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11" w:tblpY="-1140"/>
        <w:tblW w:w="12120" w:type="dxa"/>
        <w:tblLook w:val="01E0" w:firstRow="1" w:lastRow="1" w:firstColumn="1" w:lastColumn="1" w:noHBand="0" w:noVBand="0"/>
      </w:tblPr>
      <w:tblGrid>
        <w:gridCol w:w="12120"/>
      </w:tblGrid>
      <w:tr w:rsidR="00AB167E" w:rsidRPr="00F36C78" w14:paraId="5E051F8E" w14:textId="77777777" w:rsidTr="00AB167E">
        <w:tc>
          <w:tcPr>
            <w:tcW w:w="12120" w:type="dxa"/>
            <w:hideMark/>
          </w:tcPr>
          <w:p w14:paraId="12EB0AAC" w14:textId="0B362F9C" w:rsidR="00AB167E" w:rsidRPr="00F36C78" w:rsidRDefault="00AB167E" w:rsidP="00AB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FA3A2DD" w14:textId="1CF07EF0" w:rsidR="00F04D5F" w:rsidRDefault="00042E76" w:rsidP="00F0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C1F7224" wp14:editId="24C21BA2">
            <wp:extent cx="6299835" cy="891032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0524A" w14:textId="77777777" w:rsidR="00042E76" w:rsidRDefault="00042E76" w:rsidP="008C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14538" w14:textId="45AAD8EA" w:rsidR="008C0305" w:rsidRPr="008C0305" w:rsidRDefault="008C0305" w:rsidP="008C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модульный план программы профессиональной переподготовки </w:t>
      </w:r>
    </w:p>
    <w:p w14:paraId="48893841" w14:textId="77777777" w:rsidR="008C0305" w:rsidRPr="008C0305" w:rsidRDefault="008C0305" w:rsidP="008C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305">
        <w:rPr>
          <w:rFonts w:ascii="Times New Roman" w:hAnsi="Times New Roman" w:cs="Times New Roman"/>
          <w:b/>
          <w:sz w:val="24"/>
          <w:szCs w:val="24"/>
        </w:rPr>
        <w:t>«Документационное обеспечение работы с персоналом»</w:t>
      </w:r>
    </w:p>
    <w:p w14:paraId="533FF752" w14:textId="77777777" w:rsidR="008C0305" w:rsidRPr="008C0305" w:rsidRDefault="008C0305" w:rsidP="008C0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778"/>
      </w:tblGrid>
      <w:tr w:rsidR="008C0305" w:rsidRPr="008C0305" w14:paraId="34A5FE3D" w14:textId="77777777" w:rsidTr="00B80C9F">
        <w:trPr>
          <w:trHeight w:val="276"/>
        </w:trPr>
        <w:tc>
          <w:tcPr>
            <w:tcW w:w="5353" w:type="dxa"/>
            <w:vMerge w:val="restart"/>
          </w:tcPr>
          <w:p w14:paraId="57FFD93B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1134" w:type="dxa"/>
            <w:vMerge w:val="restart"/>
          </w:tcPr>
          <w:p w14:paraId="0D3DA17A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0686E29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78" w:type="dxa"/>
            <w:vMerge w:val="restart"/>
          </w:tcPr>
          <w:p w14:paraId="12667ACB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00818ADA" w14:textId="77777777" w:rsidR="008C0305" w:rsidRPr="008C0305" w:rsidRDefault="008C0305" w:rsidP="008C030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04B87D27" w14:textId="77777777" w:rsidR="008C0305" w:rsidRPr="008C0305" w:rsidRDefault="008C0305" w:rsidP="008C0305">
            <w:pPr>
              <w:tabs>
                <w:tab w:val="left" w:pos="195"/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0D20B064" w14:textId="77777777" w:rsidTr="00B80C9F">
        <w:trPr>
          <w:trHeight w:val="276"/>
        </w:trPr>
        <w:tc>
          <w:tcPr>
            <w:tcW w:w="5353" w:type="dxa"/>
            <w:vMerge/>
          </w:tcPr>
          <w:p w14:paraId="5F172A8E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C87393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61296BFD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59F99B17" w14:textId="77777777" w:rsidTr="00B80C9F">
        <w:tc>
          <w:tcPr>
            <w:tcW w:w="5353" w:type="dxa"/>
          </w:tcPr>
          <w:p w14:paraId="3A1BA559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1. Управление человеческими ресурсами (HR-менеджмент) в организации.</w:t>
            </w:r>
          </w:p>
        </w:tc>
        <w:tc>
          <w:tcPr>
            <w:tcW w:w="1134" w:type="dxa"/>
          </w:tcPr>
          <w:p w14:paraId="51A329F0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8" w:type="dxa"/>
          </w:tcPr>
          <w:p w14:paraId="60FA30C1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792D4D40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740CC5CA" w14:textId="77777777" w:rsidTr="00B80C9F">
        <w:tc>
          <w:tcPr>
            <w:tcW w:w="5353" w:type="dxa"/>
          </w:tcPr>
          <w:p w14:paraId="57BFB186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2. Кадровый менеджмент современного предприятия. Формы методы технологии по обеспечению персоналом.</w:t>
            </w:r>
          </w:p>
        </w:tc>
        <w:tc>
          <w:tcPr>
            <w:tcW w:w="1134" w:type="dxa"/>
          </w:tcPr>
          <w:p w14:paraId="700A384B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8" w:type="dxa"/>
          </w:tcPr>
          <w:p w14:paraId="366991EB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0B0FB12D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64400BC3" w14:textId="77777777" w:rsidTr="00B80C9F">
        <w:tc>
          <w:tcPr>
            <w:tcW w:w="5353" w:type="dxa"/>
          </w:tcPr>
          <w:p w14:paraId="290CCA4C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3. Современные технологии мотивации персонала в организации. Система стимулирования профессиональной деятельности персонала.</w:t>
            </w:r>
          </w:p>
        </w:tc>
        <w:tc>
          <w:tcPr>
            <w:tcW w:w="1134" w:type="dxa"/>
          </w:tcPr>
          <w:p w14:paraId="6AB99F72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8" w:type="dxa"/>
          </w:tcPr>
          <w:p w14:paraId="0E7F965D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4FB81665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3BCEB00B" w14:textId="77777777" w:rsidTr="00B80C9F">
        <w:tc>
          <w:tcPr>
            <w:tcW w:w="5353" w:type="dxa"/>
          </w:tcPr>
          <w:p w14:paraId="08102756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4. Оценка социальной и экономической эффективности системы управления персоналом.</w:t>
            </w:r>
          </w:p>
        </w:tc>
        <w:tc>
          <w:tcPr>
            <w:tcW w:w="1134" w:type="dxa"/>
          </w:tcPr>
          <w:p w14:paraId="6EC1CC81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8" w:type="dxa"/>
          </w:tcPr>
          <w:p w14:paraId="5ED90462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468A1EDC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71DC629A" w14:textId="77777777" w:rsidTr="00B80C9F">
        <w:tc>
          <w:tcPr>
            <w:tcW w:w="5353" w:type="dxa"/>
          </w:tcPr>
          <w:p w14:paraId="034472D6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5. Ведение организационной и распорядительной документации по персоналу.</w:t>
            </w:r>
          </w:p>
        </w:tc>
        <w:tc>
          <w:tcPr>
            <w:tcW w:w="1134" w:type="dxa"/>
          </w:tcPr>
          <w:p w14:paraId="73F6313D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8" w:type="dxa"/>
          </w:tcPr>
          <w:p w14:paraId="1B65AF2B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26FDCE34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131DF938" w14:textId="77777777" w:rsidTr="00B80C9F">
        <w:tc>
          <w:tcPr>
            <w:tcW w:w="5353" w:type="dxa"/>
          </w:tcPr>
          <w:p w14:paraId="2EBF9340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6. Ведение документации по учёту и движению кадров.</w:t>
            </w:r>
          </w:p>
        </w:tc>
        <w:tc>
          <w:tcPr>
            <w:tcW w:w="1134" w:type="dxa"/>
          </w:tcPr>
          <w:p w14:paraId="0680C7E9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8" w:type="dxa"/>
          </w:tcPr>
          <w:p w14:paraId="0A7718E8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16032E90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5D27DB97" w14:textId="77777777" w:rsidTr="00B80C9F">
        <w:tc>
          <w:tcPr>
            <w:tcW w:w="5353" w:type="dxa"/>
          </w:tcPr>
          <w:p w14:paraId="7FEEA7F1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7. Администрирование процессов и документооборота по учёту и движению кадров, предоставление документов по персоналу в государственные органы.</w:t>
            </w:r>
          </w:p>
        </w:tc>
        <w:tc>
          <w:tcPr>
            <w:tcW w:w="1134" w:type="dxa"/>
          </w:tcPr>
          <w:p w14:paraId="01ADB726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8" w:type="dxa"/>
          </w:tcPr>
          <w:p w14:paraId="1321B2C1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0ED359C7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690ADB77" w14:textId="77777777" w:rsidTr="00B80C9F">
        <w:tc>
          <w:tcPr>
            <w:tcW w:w="5353" w:type="dxa"/>
          </w:tcPr>
          <w:p w14:paraId="5D2027D0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Модуль 8. Современные информационные технологии в кадровом делопроизводстве.</w:t>
            </w:r>
          </w:p>
        </w:tc>
        <w:tc>
          <w:tcPr>
            <w:tcW w:w="1134" w:type="dxa"/>
          </w:tcPr>
          <w:p w14:paraId="35A44F59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8" w:type="dxa"/>
          </w:tcPr>
          <w:p w14:paraId="5E9E5D84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7C767F9E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5" w:rsidRPr="008C0305" w14:paraId="1C9FDA41" w14:textId="77777777" w:rsidTr="00B80C9F">
        <w:tc>
          <w:tcPr>
            <w:tcW w:w="5353" w:type="dxa"/>
          </w:tcPr>
          <w:p w14:paraId="609242DD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  <w:p w14:paraId="661C01EF" w14:textId="77777777" w:rsidR="008C0305" w:rsidRPr="008C0305" w:rsidRDefault="008C0305" w:rsidP="008C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работы.</w:t>
            </w:r>
          </w:p>
        </w:tc>
        <w:tc>
          <w:tcPr>
            <w:tcW w:w="1134" w:type="dxa"/>
          </w:tcPr>
          <w:p w14:paraId="5B830C02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8" w:type="dxa"/>
          </w:tcPr>
          <w:p w14:paraId="7308332A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8C0305" w:rsidRPr="008C0305" w14:paraId="28BE6271" w14:textId="77777777" w:rsidTr="00B80C9F">
        <w:tc>
          <w:tcPr>
            <w:tcW w:w="5353" w:type="dxa"/>
          </w:tcPr>
          <w:p w14:paraId="3B84BD2A" w14:textId="77777777" w:rsidR="008C0305" w:rsidRPr="008C0305" w:rsidRDefault="008C0305" w:rsidP="008C0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E59CE05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78" w:type="dxa"/>
          </w:tcPr>
          <w:p w14:paraId="74958FE6" w14:textId="77777777" w:rsidR="008C0305" w:rsidRPr="008C0305" w:rsidRDefault="008C0305" w:rsidP="008C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35481" w14:textId="77777777" w:rsidR="008C0305" w:rsidRPr="008C0305" w:rsidRDefault="008C0305" w:rsidP="008C0305">
      <w:pPr>
        <w:tabs>
          <w:tab w:val="left" w:pos="38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8C0305" w:rsidRPr="008C0305" w:rsidSect="008C0305">
          <w:pgSz w:w="11906" w:h="16838"/>
          <w:pgMar w:top="1276" w:right="851" w:bottom="992" w:left="1134" w:header="709" w:footer="680" w:gutter="0"/>
          <w:cols w:space="708"/>
          <w:titlePg/>
          <w:docGrid w:linePitch="360"/>
        </w:sectPr>
      </w:pPr>
    </w:p>
    <w:p w14:paraId="79EBF0D3" w14:textId="77777777" w:rsidR="00F04D5F" w:rsidRPr="003835F8" w:rsidRDefault="00F04D5F" w:rsidP="00F04D5F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01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F04D5F" w:rsidRPr="003835F8" w:rsidSect="00182E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4EA"/>
    <w:multiLevelType w:val="hybridMultilevel"/>
    <w:tmpl w:val="631C9168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71C55"/>
    <w:multiLevelType w:val="hybridMultilevel"/>
    <w:tmpl w:val="34F0438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74F4"/>
    <w:multiLevelType w:val="hybridMultilevel"/>
    <w:tmpl w:val="2A12721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2882">
    <w:abstractNumId w:val="0"/>
  </w:num>
  <w:num w:numId="2" w16cid:durableId="82921646">
    <w:abstractNumId w:val="1"/>
  </w:num>
  <w:num w:numId="3" w16cid:durableId="158048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EB"/>
    <w:rsid w:val="000233A9"/>
    <w:rsid w:val="00031F4F"/>
    <w:rsid w:val="00040B21"/>
    <w:rsid w:val="00042E76"/>
    <w:rsid w:val="00052BE2"/>
    <w:rsid w:val="000D5CF2"/>
    <w:rsid w:val="000E3A40"/>
    <w:rsid w:val="000F29A0"/>
    <w:rsid w:val="001406DA"/>
    <w:rsid w:val="00152338"/>
    <w:rsid w:val="0016140F"/>
    <w:rsid w:val="00182E5B"/>
    <w:rsid w:val="00185EE6"/>
    <w:rsid w:val="00194ECA"/>
    <w:rsid w:val="001A2657"/>
    <w:rsid w:val="001E17C6"/>
    <w:rsid w:val="002011AE"/>
    <w:rsid w:val="002204D7"/>
    <w:rsid w:val="00222AF8"/>
    <w:rsid w:val="00253B00"/>
    <w:rsid w:val="00257661"/>
    <w:rsid w:val="002756B5"/>
    <w:rsid w:val="002A3094"/>
    <w:rsid w:val="002E4840"/>
    <w:rsid w:val="0035485D"/>
    <w:rsid w:val="00367B09"/>
    <w:rsid w:val="00376FA9"/>
    <w:rsid w:val="003835F8"/>
    <w:rsid w:val="003967E3"/>
    <w:rsid w:val="003B53E3"/>
    <w:rsid w:val="003B558E"/>
    <w:rsid w:val="003F4EE1"/>
    <w:rsid w:val="00455727"/>
    <w:rsid w:val="00467D31"/>
    <w:rsid w:val="004E5C92"/>
    <w:rsid w:val="00525F22"/>
    <w:rsid w:val="005D67A9"/>
    <w:rsid w:val="00651641"/>
    <w:rsid w:val="00691DAF"/>
    <w:rsid w:val="006C6E04"/>
    <w:rsid w:val="006E5F46"/>
    <w:rsid w:val="007403DF"/>
    <w:rsid w:val="0075145C"/>
    <w:rsid w:val="0076332C"/>
    <w:rsid w:val="007B4801"/>
    <w:rsid w:val="007C4DC8"/>
    <w:rsid w:val="0080087E"/>
    <w:rsid w:val="00802360"/>
    <w:rsid w:val="00807424"/>
    <w:rsid w:val="008120BE"/>
    <w:rsid w:val="00821512"/>
    <w:rsid w:val="008329AB"/>
    <w:rsid w:val="00843324"/>
    <w:rsid w:val="00844A3A"/>
    <w:rsid w:val="008C0305"/>
    <w:rsid w:val="008D22B4"/>
    <w:rsid w:val="008D239E"/>
    <w:rsid w:val="008E3AEB"/>
    <w:rsid w:val="009266BB"/>
    <w:rsid w:val="009476DC"/>
    <w:rsid w:val="00973A02"/>
    <w:rsid w:val="009943BA"/>
    <w:rsid w:val="009E5898"/>
    <w:rsid w:val="00A04A6A"/>
    <w:rsid w:val="00A128A3"/>
    <w:rsid w:val="00A855A8"/>
    <w:rsid w:val="00A91A29"/>
    <w:rsid w:val="00AB167E"/>
    <w:rsid w:val="00AB3E42"/>
    <w:rsid w:val="00AD4F69"/>
    <w:rsid w:val="00BB6375"/>
    <w:rsid w:val="00BF3C14"/>
    <w:rsid w:val="00CB5F08"/>
    <w:rsid w:val="00CC0BE0"/>
    <w:rsid w:val="00D24250"/>
    <w:rsid w:val="00D61CCE"/>
    <w:rsid w:val="00D85151"/>
    <w:rsid w:val="00DB537B"/>
    <w:rsid w:val="00DE566A"/>
    <w:rsid w:val="00DF1DA8"/>
    <w:rsid w:val="00E21608"/>
    <w:rsid w:val="00E87745"/>
    <w:rsid w:val="00EA1F61"/>
    <w:rsid w:val="00ED168A"/>
    <w:rsid w:val="00EF716B"/>
    <w:rsid w:val="00F00017"/>
    <w:rsid w:val="00F04D5F"/>
    <w:rsid w:val="00F34C77"/>
    <w:rsid w:val="00F36C78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AA1"/>
  <w15:docId w15:val="{ADC83ACB-061B-4A34-925B-D6DFEB0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5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9E5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8C03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na01-master</cp:lastModifiedBy>
  <cp:revision>3</cp:revision>
  <cp:lastPrinted>2022-06-30T08:52:00Z</cp:lastPrinted>
  <dcterms:created xsi:type="dcterms:W3CDTF">2022-05-24T10:24:00Z</dcterms:created>
  <dcterms:modified xsi:type="dcterms:W3CDTF">2022-06-30T09:35:00Z</dcterms:modified>
</cp:coreProperties>
</file>