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BE34" w14:textId="5564A1E3" w:rsidR="00031725" w:rsidRP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right"/>
        <w:rPr>
          <w:rFonts w:eastAsiaTheme="minorHAnsi"/>
          <w:color w:val="auto"/>
          <w:sz w:val="24"/>
          <w:szCs w:val="24"/>
          <w:lang w:eastAsia="en-US"/>
        </w:rPr>
      </w:pPr>
      <w:r w:rsidRPr="00031725">
        <w:rPr>
          <w:rFonts w:eastAsiaTheme="minorHAnsi"/>
          <w:color w:val="auto"/>
          <w:sz w:val="24"/>
          <w:szCs w:val="24"/>
          <w:lang w:eastAsia="en-US"/>
        </w:rPr>
        <w:t>Утверждаю</w:t>
      </w:r>
    </w:p>
    <w:p w14:paraId="10A353D0" w14:textId="15275ABC" w:rsidR="00031725" w:rsidRP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right"/>
        <w:rPr>
          <w:rFonts w:eastAsiaTheme="minorHAnsi"/>
          <w:color w:val="auto"/>
          <w:sz w:val="24"/>
          <w:szCs w:val="24"/>
          <w:lang w:eastAsia="en-US"/>
        </w:rPr>
      </w:pPr>
      <w:r w:rsidRPr="00031725">
        <w:rPr>
          <w:rFonts w:eastAsiaTheme="minorHAnsi"/>
          <w:color w:val="auto"/>
          <w:sz w:val="24"/>
          <w:szCs w:val="24"/>
          <w:lang w:eastAsia="en-US"/>
        </w:rPr>
        <w:t>Генеральный директор ЧОУ ДПО «Мастер»</w:t>
      </w:r>
    </w:p>
    <w:p w14:paraId="21D08E2E" w14:textId="63A7D50C" w:rsidR="00031725" w:rsidRP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right"/>
        <w:rPr>
          <w:rFonts w:eastAsiaTheme="minorHAnsi"/>
          <w:color w:val="auto"/>
          <w:sz w:val="24"/>
          <w:szCs w:val="24"/>
          <w:lang w:eastAsia="en-US"/>
        </w:rPr>
      </w:pPr>
      <w:r w:rsidRPr="00031725">
        <w:rPr>
          <w:rFonts w:eastAsiaTheme="minorHAnsi"/>
          <w:color w:val="auto"/>
          <w:sz w:val="24"/>
          <w:szCs w:val="24"/>
          <w:lang w:eastAsia="en-US"/>
        </w:rPr>
        <w:t>________________</w:t>
      </w:r>
      <w:proofErr w:type="spellStart"/>
      <w:r w:rsidRPr="00031725">
        <w:rPr>
          <w:rFonts w:eastAsiaTheme="minorHAnsi"/>
          <w:color w:val="auto"/>
          <w:sz w:val="24"/>
          <w:szCs w:val="24"/>
          <w:lang w:eastAsia="en-US"/>
        </w:rPr>
        <w:t>О.В.Шарапова</w:t>
      </w:r>
      <w:proofErr w:type="spellEnd"/>
    </w:p>
    <w:p w14:paraId="38A50B8C" w14:textId="13223748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right"/>
        <w:rPr>
          <w:rFonts w:eastAsiaTheme="minorHAnsi"/>
          <w:color w:val="auto"/>
          <w:sz w:val="24"/>
          <w:szCs w:val="24"/>
          <w:lang w:eastAsia="en-US"/>
        </w:rPr>
      </w:pPr>
      <w:r w:rsidRPr="00031725">
        <w:rPr>
          <w:rFonts w:eastAsiaTheme="minorHAnsi"/>
          <w:color w:val="auto"/>
          <w:sz w:val="24"/>
          <w:szCs w:val="24"/>
          <w:lang w:eastAsia="en-US"/>
        </w:rPr>
        <w:t>«__</w:t>
      </w:r>
      <w:proofErr w:type="gramStart"/>
      <w:r w:rsidRPr="00031725">
        <w:rPr>
          <w:rFonts w:eastAsiaTheme="minorHAnsi"/>
          <w:color w:val="auto"/>
          <w:sz w:val="24"/>
          <w:szCs w:val="24"/>
          <w:lang w:eastAsia="en-US"/>
        </w:rPr>
        <w:t>_»_</w:t>
      </w:r>
      <w:proofErr w:type="gramEnd"/>
      <w:r w:rsidRPr="00031725">
        <w:rPr>
          <w:rFonts w:eastAsiaTheme="minorHAnsi"/>
          <w:color w:val="auto"/>
          <w:sz w:val="24"/>
          <w:szCs w:val="24"/>
          <w:lang w:eastAsia="en-US"/>
        </w:rPr>
        <w:t>______</w:t>
      </w:r>
      <w:r w:rsidR="00091EA3">
        <w:rPr>
          <w:rFonts w:eastAsiaTheme="minorHAnsi"/>
          <w:color w:val="auto"/>
          <w:sz w:val="24"/>
          <w:szCs w:val="24"/>
          <w:lang w:eastAsia="en-US"/>
        </w:rPr>
        <w:t xml:space="preserve">     </w:t>
      </w:r>
      <w:r w:rsidRPr="00031725">
        <w:rPr>
          <w:rFonts w:eastAsiaTheme="minorHAnsi"/>
          <w:color w:val="auto"/>
          <w:sz w:val="24"/>
          <w:szCs w:val="24"/>
          <w:lang w:eastAsia="en-US"/>
        </w:rPr>
        <w:t>г.</w:t>
      </w:r>
    </w:p>
    <w:p w14:paraId="05D3FB87" w14:textId="30650EAF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right"/>
        <w:rPr>
          <w:rFonts w:eastAsiaTheme="minorHAnsi"/>
          <w:color w:val="auto"/>
          <w:sz w:val="24"/>
          <w:szCs w:val="24"/>
          <w:lang w:eastAsia="en-US"/>
        </w:rPr>
      </w:pPr>
    </w:p>
    <w:p w14:paraId="2FF12299" w14:textId="50C904F3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right"/>
        <w:rPr>
          <w:rFonts w:eastAsiaTheme="minorHAnsi"/>
          <w:color w:val="auto"/>
          <w:sz w:val="24"/>
          <w:szCs w:val="24"/>
          <w:lang w:eastAsia="en-US"/>
        </w:rPr>
      </w:pPr>
    </w:p>
    <w:p w14:paraId="4ACFAF0D" w14:textId="1C7B5839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right"/>
        <w:rPr>
          <w:rFonts w:eastAsiaTheme="minorHAnsi"/>
          <w:color w:val="auto"/>
          <w:sz w:val="24"/>
          <w:szCs w:val="24"/>
          <w:lang w:eastAsia="en-US"/>
        </w:rPr>
      </w:pPr>
    </w:p>
    <w:p w14:paraId="42F435A9" w14:textId="2DBB5BA7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right"/>
        <w:rPr>
          <w:rFonts w:eastAsiaTheme="minorHAnsi"/>
          <w:color w:val="auto"/>
          <w:sz w:val="24"/>
          <w:szCs w:val="24"/>
          <w:lang w:eastAsia="en-US"/>
        </w:rPr>
      </w:pPr>
    </w:p>
    <w:p w14:paraId="07B7E58C" w14:textId="34EDD11A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right"/>
        <w:rPr>
          <w:rFonts w:eastAsiaTheme="minorHAnsi"/>
          <w:color w:val="auto"/>
          <w:sz w:val="24"/>
          <w:szCs w:val="24"/>
          <w:lang w:eastAsia="en-US"/>
        </w:rPr>
      </w:pPr>
    </w:p>
    <w:p w14:paraId="227B907D" w14:textId="7962CE2B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right"/>
        <w:rPr>
          <w:rFonts w:eastAsiaTheme="minorHAnsi"/>
          <w:color w:val="auto"/>
          <w:sz w:val="24"/>
          <w:szCs w:val="24"/>
          <w:lang w:eastAsia="en-US"/>
        </w:rPr>
      </w:pPr>
    </w:p>
    <w:p w14:paraId="5E8C41C1" w14:textId="45C365F3" w:rsidR="00031725" w:rsidRP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righ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14:paraId="742AF723" w14:textId="59AEFC93" w:rsidR="00031725" w:rsidRP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031725">
        <w:rPr>
          <w:rFonts w:eastAsiaTheme="minorHAnsi"/>
          <w:b/>
          <w:bCs/>
          <w:color w:val="auto"/>
          <w:sz w:val="28"/>
          <w:szCs w:val="28"/>
          <w:lang w:eastAsia="en-US"/>
        </w:rPr>
        <w:t>ОТЧЕТ</w:t>
      </w:r>
      <w:r w:rsidRPr="00031725">
        <w:rPr>
          <w:rFonts w:eastAsiaTheme="minorHAnsi"/>
          <w:b/>
          <w:bCs/>
          <w:color w:val="auto"/>
          <w:sz w:val="28"/>
          <w:szCs w:val="28"/>
          <w:lang w:eastAsia="en-US"/>
        </w:rPr>
        <w:br/>
        <w:t>О РЕЗУЛЬТАТАХ САМООБСЛЕДОВАНИЯ</w:t>
      </w:r>
    </w:p>
    <w:p w14:paraId="26CAE6F3" w14:textId="2683A6C4" w:rsidR="00031725" w:rsidRP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031725">
        <w:rPr>
          <w:rFonts w:eastAsiaTheme="minorHAnsi"/>
          <w:b/>
          <w:bCs/>
          <w:color w:val="auto"/>
          <w:sz w:val="28"/>
          <w:szCs w:val="28"/>
          <w:lang w:eastAsia="en-US"/>
        </w:rPr>
        <w:t>ЧАСТНОГО ОБРАЗОВАТЕЛЬНОГО УЧРЕЖДЕНИЯ ДОПОЛНИТЕЛЬНОГО ПРОФЕССИОНАЛЬНОГО ОБРАЗОВАНИЯ «МАСТЕР»</w:t>
      </w:r>
    </w:p>
    <w:p w14:paraId="29A09640" w14:textId="5E3A8449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031725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(ПО СОСТОЯНИЮ НА </w:t>
      </w:r>
      <w:r w:rsidR="00091EA3">
        <w:rPr>
          <w:rFonts w:eastAsiaTheme="minorHAnsi"/>
          <w:b/>
          <w:bCs/>
          <w:color w:val="auto"/>
          <w:sz w:val="28"/>
          <w:szCs w:val="28"/>
          <w:lang w:eastAsia="en-US"/>
        </w:rPr>
        <w:t>30</w:t>
      </w:r>
      <w:r w:rsidRPr="00031725">
        <w:rPr>
          <w:rFonts w:eastAsiaTheme="minorHAnsi"/>
          <w:b/>
          <w:bCs/>
          <w:color w:val="auto"/>
          <w:sz w:val="28"/>
          <w:szCs w:val="28"/>
          <w:lang w:eastAsia="en-US"/>
        </w:rPr>
        <w:t>.12.202</w:t>
      </w:r>
      <w:r w:rsidR="00091EA3">
        <w:rPr>
          <w:rFonts w:eastAsiaTheme="minorHAnsi"/>
          <w:b/>
          <w:bCs/>
          <w:color w:val="auto"/>
          <w:sz w:val="28"/>
          <w:szCs w:val="28"/>
          <w:lang w:eastAsia="en-US"/>
        </w:rPr>
        <w:t>5</w:t>
      </w: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>г</w:t>
      </w:r>
      <w:r w:rsidRPr="00031725">
        <w:rPr>
          <w:rFonts w:eastAsiaTheme="minorHAnsi"/>
          <w:b/>
          <w:bCs/>
          <w:color w:val="auto"/>
          <w:sz w:val="28"/>
          <w:szCs w:val="28"/>
          <w:lang w:eastAsia="en-US"/>
        </w:rPr>
        <w:t>.)</w:t>
      </w:r>
    </w:p>
    <w:p w14:paraId="75383898" w14:textId="08E02292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14:paraId="199AFE8D" w14:textId="6A2433F2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14:paraId="09E9CB1F" w14:textId="69220F91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14:paraId="5ABC2D6D" w14:textId="0027A331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14:paraId="0BAC3432" w14:textId="685B07C7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14:paraId="07464C8E" w14:textId="2EF3A407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14:paraId="53E85C1C" w14:textId="14228786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14:paraId="0BB5E1FF" w14:textId="5BAB9D98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14:paraId="61C9C5A1" w14:textId="14AFA388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14:paraId="31215D6B" w14:textId="68099082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14:paraId="51F9C5BC" w14:textId="76239675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14:paraId="4E500C8D" w14:textId="6FFE5569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14:paraId="0B1F9555" w14:textId="55B09ED7" w:rsid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14:paraId="73CA8A73" w14:textId="77777777" w:rsidR="00031725" w:rsidRPr="00031725" w:rsidRDefault="00031725" w:rsidP="00031725">
      <w:pPr>
        <w:pStyle w:val="4"/>
        <w:shd w:val="clear" w:color="auto" w:fill="auto"/>
        <w:spacing w:before="0" w:line="360" w:lineRule="auto"/>
        <w:ind w:left="1571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14:paraId="298BAC04" w14:textId="6E01A7A8" w:rsidR="006A405A" w:rsidRPr="006A405A" w:rsidRDefault="006A405A" w:rsidP="006A405A">
      <w:pPr>
        <w:pStyle w:val="4"/>
        <w:numPr>
          <w:ilvl w:val="0"/>
          <w:numId w:val="20"/>
        </w:numPr>
        <w:shd w:val="clear" w:color="auto" w:fill="auto"/>
        <w:spacing w:before="0" w:line="360" w:lineRule="auto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6A405A">
        <w:rPr>
          <w:rFonts w:eastAsiaTheme="minorHAnsi"/>
          <w:b/>
          <w:bCs/>
          <w:color w:val="auto"/>
          <w:sz w:val="28"/>
          <w:szCs w:val="28"/>
          <w:lang w:eastAsia="en-US"/>
        </w:rPr>
        <w:lastRenderedPageBreak/>
        <w:t>АНАЛИТИЧЕСКАЯ ЧАСТЬ</w:t>
      </w:r>
    </w:p>
    <w:p w14:paraId="6E52EB65" w14:textId="77777777" w:rsidR="000B1C82" w:rsidRPr="00527FA7" w:rsidRDefault="002654FF" w:rsidP="005A1056">
      <w:pPr>
        <w:pStyle w:val="4"/>
        <w:shd w:val="clear" w:color="auto" w:fill="auto"/>
        <w:spacing w:before="0" w:line="360" w:lineRule="auto"/>
        <w:ind w:firstLine="851"/>
        <w:rPr>
          <w:rFonts w:eastAsiaTheme="minorHAnsi"/>
          <w:color w:val="auto"/>
          <w:sz w:val="28"/>
          <w:szCs w:val="28"/>
          <w:lang w:eastAsia="en-US"/>
        </w:rPr>
      </w:pPr>
      <w:r w:rsidRPr="00527FA7">
        <w:rPr>
          <w:rFonts w:eastAsiaTheme="minorHAnsi"/>
          <w:color w:val="auto"/>
          <w:sz w:val="28"/>
          <w:szCs w:val="28"/>
          <w:lang w:eastAsia="en-US"/>
        </w:rPr>
        <w:t xml:space="preserve">Самообследование </w:t>
      </w:r>
      <w:r w:rsidR="006E3ACE" w:rsidRPr="00527FA7">
        <w:rPr>
          <w:rFonts w:eastAsiaTheme="minorHAnsi"/>
          <w:color w:val="auto"/>
          <w:sz w:val="28"/>
          <w:szCs w:val="28"/>
          <w:lang w:eastAsia="en-US"/>
        </w:rPr>
        <w:t>Ч</w:t>
      </w:r>
      <w:r w:rsidRPr="00527FA7">
        <w:rPr>
          <w:rFonts w:eastAsiaTheme="minorHAnsi"/>
          <w:color w:val="auto"/>
          <w:sz w:val="28"/>
          <w:szCs w:val="28"/>
          <w:lang w:eastAsia="en-US"/>
        </w:rPr>
        <w:t xml:space="preserve">ОУ </w:t>
      </w:r>
      <w:r w:rsidR="006E3ACE" w:rsidRPr="00527FA7">
        <w:rPr>
          <w:rFonts w:eastAsiaTheme="minorHAnsi"/>
          <w:color w:val="auto"/>
          <w:sz w:val="28"/>
          <w:szCs w:val="28"/>
          <w:lang w:eastAsia="en-US"/>
        </w:rPr>
        <w:t xml:space="preserve">ДПО </w:t>
      </w:r>
      <w:r w:rsidRPr="00527FA7">
        <w:rPr>
          <w:rFonts w:eastAsiaTheme="minorHAnsi"/>
          <w:color w:val="auto"/>
          <w:sz w:val="28"/>
          <w:szCs w:val="28"/>
          <w:lang w:eastAsia="en-US"/>
        </w:rPr>
        <w:t>«</w:t>
      </w:r>
      <w:r w:rsidR="001358D6" w:rsidRPr="00527FA7">
        <w:rPr>
          <w:rFonts w:eastAsiaTheme="minorHAnsi"/>
          <w:color w:val="auto"/>
          <w:sz w:val="28"/>
          <w:szCs w:val="28"/>
          <w:lang w:eastAsia="en-US"/>
        </w:rPr>
        <w:t>Мастер</w:t>
      </w:r>
      <w:r w:rsidRPr="00527FA7">
        <w:rPr>
          <w:rFonts w:eastAsiaTheme="minorHAnsi"/>
          <w:color w:val="auto"/>
          <w:sz w:val="28"/>
          <w:szCs w:val="28"/>
          <w:lang w:eastAsia="en-US"/>
        </w:rPr>
        <w:t xml:space="preserve">» проведено в соответствии с пунктом 3 части 2 ст. 29 Федерального закона от 29 декабря 2012 года № 273-ФЗ «Об образовании в Российской Федерации», Приказом Министерства образования и науки Российской Федерации от 14 июня 2013 года № 462 «Об утверждении Порядка проведения самообследования образовательной организацией» и Положением о самообследовании </w:t>
      </w:r>
      <w:r w:rsidR="006E3ACE" w:rsidRPr="00527FA7">
        <w:rPr>
          <w:rFonts w:eastAsiaTheme="minorHAnsi"/>
          <w:color w:val="auto"/>
          <w:sz w:val="28"/>
          <w:szCs w:val="28"/>
          <w:lang w:eastAsia="en-US"/>
        </w:rPr>
        <w:t>ЧОУ ДПО «</w:t>
      </w:r>
      <w:r w:rsidR="001358D6" w:rsidRPr="00527FA7">
        <w:rPr>
          <w:rFonts w:eastAsiaTheme="minorHAnsi"/>
          <w:color w:val="auto"/>
          <w:sz w:val="28"/>
          <w:szCs w:val="28"/>
          <w:lang w:eastAsia="en-US"/>
        </w:rPr>
        <w:t>Мастер</w:t>
      </w:r>
      <w:r w:rsidR="006E3ACE" w:rsidRPr="00527FA7">
        <w:rPr>
          <w:rFonts w:eastAsiaTheme="minorHAnsi"/>
          <w:color w:val="auto"/>
          <w:sz w:val="28"/>
          <w:szCs w:val="28"/>
          <w:lang w:eastAsia="en-US"/>
        </w:rPr>
        <w:t>»</w:t>
      </w:r>
      <w:r w:rsidR="004E5371" w:rsidRPr="00527FA7">
        <w:rPr>
          <w:rFonts w:eastAsiaTheme="minorHAnsi"/>
          <w:color w:val="auto"/>
          <w:sz w:val="28"/>
          <w:szCs w:val="28"/>
          <w:lang w:eastAsia="en-US"/>
        </w:rPr>
        <w:t>.</w:t>
      </w:r>
    </w:p>
    <w:p w14:paraId="7E1D68A4" w14:textId="77777777" w:rsidR="000B1C82" w:rsidRPr="00527FA7" w:rsidRDefault="002654FF" w:rsidP="005A1056">
      <w:pPr>
        <w:pStyle w:val="4"/>
        <w:shd w:val="clear" w:color="auto" w:fill="auto"/>
        <w:spacing w:before="0" w:line="360" w:lineRule="auto"/>
        <w:ind w:firstLine="851"/>
        <w:rPr>
          <w:rFonts w:eastAsiaTheme="minorHAnsi"/>
          <w:color w:val="auto"/>
          <w:sz w:val="28"/>
          <w:szCs w:val="28"/>
          <w:lang w:eastAsia="en-US"/>
        </w:rPr>
      </w:pPr>
      <w:r w:rsidRPr="00527FA7">
        <w:rPr>
          <w:rFonts w:eastAsiaTheme="minorHAnsi"/>
          <w:bCs/>
          <w:color w:val="auto"/>
          <w:sz w:val="28"/>
          <w:szCs w:val="28"/>
          <w:lang w:eastAsia="en-US"/>
        </w:rPr>
        <w:t>Цель самообследования</w:t>
      </w:r>
      <w:r w:rsidRPr="00527FA7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</w:t>
      </w:r>
      <w:r w:rsidRPr="00527FA7">
        <w:rPr>
          <w:rFonts w:eastAsiaTheme="minorHAnsi"/>
          <w:color w:val="auto"/>
          <w:sz w:val="28"/>
          <w:szCs w:val="28"/>
          <w:lang w:eastAsia="en-US"/>
        </w:rPr>
        <w:t>— получение объективной информации о состоянии образовательного процесса по основным и дополнительным образовательным программам; установление степени соответствия содержания, уровня и качества подготовки обучающихся государственным требованиям в сфере профессионального обучения и дополнительного образования.</w:t>
      </w:r>
    </w:p>
    <w:p w14:paraId="7F5430BC" w14:textId="01342723" w:rsidR="000B1C82" w:rsidRPr="00527FA7" w:rsidRDefault="002654FF" w:rsidP="004F1CE4">
      <w:pPr>
        <w:pStyle w:val="4"/>
        <w:shd w:val="clear" w:color="auto" w:fill="auto"/>
        <w:spacing w:before="0" w:line="360" w:lineRule="auto"/>
        <w:ind w:firstLine="851"/>
        <w:rPr>
          <w:rFonts w:eastAsiaTheme="minorHAnsi"/>
          <w:color w:val="auto"/>
          <w:sz w:val="28"/>
          <w:szCs w:val="28"/>
          <w:lang w:eastAsia="en-US"/>
        </w:rPr>
      </w:pPr>
      <w:r w:rsidRPr="00527FA7">
        <w:rPr>
          <w:rFonts w:eastAsiaTheme="minorHAnsi"/>
          <w:color w:val="auto"/>
          <w:sz w:val="28"/>
          <w:szCs w:val="28"/>
          <w:lang w:eastAsia="en-US"/>
        </w:rPr>
        <w:t xml:space="preserve">Самообследование проводилось в период с </w:t>
      </w:r>
      <w:r w:rsidR="00091EA3">
        <w:rPr>
          <w:rFonts w:eastAsiaTheme="minorHAnsi"/>
          <w:color w:val="auto"/>
          <w:sz w:val="28"/>
          <w:szCs w:val="28"/>
          <w:lang w:eastAsia="en-US"/>
        </w:rPr>
        <w:t>12</w:t>
      </w:r>
      <w:r w:rsidRPr="00527FA7">
        <w:rPr>
          <w:rFonts w:eastAsiaTheme="minorHAnsi"/>
          <w:color w:val="auto"/>
          <w:sz w:val="28"/>
          <w:szCs w:val="28"/>
          <w:lang w:eastAsia="en-US"/>
        </w:rPr>
        <w:t>.</w:t>
      </w:r>
      <w:r w:rsidR="00DE0989">
        <w:rPr>
          <w:rFonts w:eastAsiaTheme="minorHAnsi"/>
          <w:color w:val="auto"/>
          <w:sz w:val="28"/>
          <w:szCs w:val="28"/>
          <w:lang w:eastAsia="en-US"/>
        </w:rPr>
        <w:t>01</w:t>
      </w:r>
      <w:r w:rsidRPr="00527FA7">
        <w:rPr>
          <w:rFonts w:eastAsiaTheme="minorHAnsi"/>
          <w:color w:val="auto"/>
          <w:sz w:val="28"/>
          <w:szCs w:val="28"/>
          <w:lang w:eastAsia="en-US"/>
        </w:rPr>
        <w:t>.20</w:t>
      </w:r>
      <w:r w:rsidR="00E027E1">
        <w:rPr>
          <w:rFonts w:eastAsiaTheme="minorHAnsi"/>
          <w:color w:val="auto"/>
          <w:sz w:val="28"/>
          <w:szCs w:val="28"/>
          <w:lang w:eastAsia="en-US"/>
        </w:rPr>
        <w:t>2</w:t>
      </w:r>
      <w:r w:rsidR="00091EA3">
        <w:rPr>
          <w:rFonts w:eastAsiaTheme="minorHAnsi"/>
          <w:color w:val="auto"/>
          <w:sz w:val="28"/>
          <w:szCs w:val="28"/>
          <w:lang w:eastAsia="en-US"/>
        </w:rPr>
        <w:t>6</w:t>
      </w:r>
      <w:r w:rsidRPr="00527FA7">
        <w:rPr>
          <w:rFonts w:eastAsiaTheme="minorHAnsi"/>
          <w:color w:val="auto"/>
          <w:sz w:val="28"/>
          <w:szCs w:val="28"/>
          <w:lang w:eastAsia="en-US"/>
        </w:rPr>
        <w:t xml:space="preserve"> г. по </w:t>
      </w:r>
      <w:r w:rsidR="00E027E1">
        <w:rPr>
          <w:rFonts w:eastAsiaTheme="minorHAnsi"/>
          <w:color w:val="auto"/>
          <w:sz w:val="28"/>
          <w:szCs w:val="28"/>
          <w:lang w:eastAsia="en-US"/>
        </w:rPr>
        <w:t>1</w:t>
      </w:r>
      <w:r w:rsidR="00091EA3">
        <w:rPr>
          <w:rFonts w:eastAsiaTheme="minorHAnsi"/>
          <w:color w:val="auto"/>
          <w:sz w:val="28"/>
          <w:szCs w:val="28"/>
          <w:lang w:eastAsia="en-US"/>
        </w:rPr>
        <w:t>6</w:t>
      </w:r>
      <w:r w:rsidRPr="00527FA7">
        <w:rPr>
          <w:rFonts w:eastAsiaTheme="minorHAnsi"/>
          <w:color w:val="auto"/>
          <w:sz w:val="28"/>
          <w:szCs w:val="28"/>
          <w:lang w:eastAsia="en-US"/>
        </w:rPr>
        <w:t>.</w:t>
      </w:r>
      <w:r w:rsidR="00DE0989">
        <w:rPr>
          <w:rFonts w:eastAsiaTheme="minorHAnsi"/>
          <w:color w:val="auto"/>
          <w:sz w:val="28"/>
          <w:szCs w:val="28"/>
          <w:lang w:eastAsia="en-US"/>
        </w:rPr>
        <w:t>01</w:t>
      </w:r>
      <w:r w:rsidRPr="00527FA7">
        <w:rPr>
          <w:rFonts w:eastAsiaTheme="minorHAnsi"/>
          <w:color w:val="auto"/>
          <w:sz w:val="28"/>
          <w:szCs w:val="28"/>
          <w:lang w:eastAsia="en-US"/>
        </w:rPr>
        <w:t>.20</w:t>
      </w:r>
      <w:r w:rsidR="00E027E1">
        <w:rPr>
          <w:rFonts w:eastAsiaTheme="minorHAnsi"/>
          <w:color w:val="auto"/>
          <w:sz w:val="28"/>
          <w:szCs w:val="28"/>
          <w:lang w:eastAsia="en-US"/>
        </w:rPr>
        <w:t>2</w:t>
      </w:r>
      <w:r w:rsidR="00DE0989">
        <w:rPr>
          <w:rFonts w:eastAsiaTheme="minorHAnsi"/>
          <w:color w:val="auto"/>
          <w:sz w:val="28"/>
          <w:szCs w:val="28"/>
          <w:lang w:eastAsia="en-US"/>
        </w:rPr>
        <w:t>5</w:t>
      </w:r>
      <w:r w:rsidRPr="00527FA7">
        <w:rPr>
          <w:rFonts w:eastAsiaTheme="minorHAnsi"/>
          <w:color w:val="auto"/>
          <w:sz w:val="28"/>
          <w:szCs w:val="28"/>
          <w:lang w:eastAsia="en-US"/>
        </w:rPr>
        <w:t xml:space="preserve"> г. </w:t>
      </w:r>
    </w:p>
    <w:p w14:paraId="5BDEA065" w14:textId="77777777" w:rsidR="000B1C82" w:rsidRPr="00527FA7" w:rsidRDefault="002654FF" w:rsidP="005A1056">
      <w:pPr>
        <w:pStyle w:val="4"/>
        <w:shd w:val="clear" w:color="auto" w:fill="auto"/>
        <w:spacing w:before="0" w:line="360" w:lineRule="auto"/>
        <w:ind w:firstLine="851"/>
        <w:rPr>
          <w:rFonts w:eastAsiaTheme="minorHAnsi"/>
          <w:color w:val="auto"/>
          <w:sz w:val="28"/>
          <w:szCs w:val="28"/>
          <w:lang w:eastAsia="en-US"/>
        </w:rPr>
      </w:pPr>
      <w:r w:rsidRPr="00527FA7">
        <w:rPr>
          <w:rFonts w:eastAsiaTheme="minorHAnsi"/>
          <w:color w:val="auto"/>
          <w:sz w:val="28"/>
          <w:szCs w:val="28"/>
          <w:lang w:eastAsia="en-US"/>
        </w:rPr>
        <w:t>В ходе самообследования были исследованы:</w:t>
      </w:r>
    </w:p>
    <w:p w14:paraId="06BC2587" w14:textId="77777777" w:rsidR="000B1C82" w:rsidRPr="00527FA7" w:rsidRDefault="002654FF" w:rsidP="0047488A">
      <w:pPr>
        <w:pStyle w:val="4"/>
        <w:numPr>
          <w:ilvl w:val="0"/>
          <w:numId w:val="19"/>
        </w:numPr>
        <w:shd w:val="clear" w:color="auto" w:fill="auto"/>
        <w:tabs>
          <w:tab w:val="left" w:pos="857"/>
          <w:tab w:val="left" w:pos="1276"/>
          <w:tab w:val="left" w:pos="1560"/>
        </w:tabs>
        <w:spacing w:before="0" w:line="360" w:lineRule="auto"/>
        <w:ind w:left="1276"/>
        <w:rPr>
          <w:rFonts w:eastAsiaTheme="minorHAnsi"/>
          <w:color w:val="auto"/>
          <w:sz w:val="28"/>
          <w:szCs w:val="28"/>
          <w:lang w:eastAsia="en-US"/>
        </w:rPr>
      </w:pPr>
      <w:r w:rsidRPr="00527FA7">
        <w:rPr>
          <w:rFonts w:eastAsiaTheme="minorHAnsi"/>
          <w:color w:val="auto"/>
          <w:sz w:val="28"/>
          <w:szCs w:val="28"/>
          <w:lang w:eastAsia="en-US"/>
        </w:rPr>
        <w:t>нормативно-правовая документация,</w:t>
      </w:r>
    </w:p>
    <w:p w14:paraId="7AF84F8E" w14:textId="77777777" w:rsidR="000B1C82" w:rsidRPr="00527FA7" w:rsidRDefault="002654FF" w:rsidP="0047488A">
      <w:pPr>
        <w:pStyle w:val="4"/>
        <w:numPr>
          <w:ilvl w:val="0"/>
          <w:numId w:val="19"/>
        </w:numPr>
        <w:shd w:val="clear" w:color="auto" w:fill="auto"/>
        <w:tabs>
          <w:tab w:val="left" w:pos="857"/>
          <w:tab w:val="left" w:pos="1276"/>
          <w:tab w:val="left" w:pos="1560"/>
        </w:tabs>
        <w:spacing w:before="0" w:line="360" w:lineRule="auto"/>
        <w:ind w:left="1276"/>
        <w:rPr>
          <w:rFonts w:eastAsiaTheme="minorHAnsi"/>
          <w:color w:val="auto"/>
          <w:sz w:val="28"/>
          <w:szCs w:val="28"/>
          <w:lang w:eastAsia="en-US"/>
        </w:rPr>
      </w:pPr>
      <w:r w:rsidRPr="00527FA7">
        <w:rPr>
          <w:rFonts w:eastAsiaTheme="minorHAnsi"/>
          <w:color w:val="auto"/>
          <w:sz w:val="28"/>
          <w:szCs w:val="28"/>
          <w:lang w:eastAsia="en-US"/>
        </w:rPr>
        <w:t>учебные планы и программы,</w:t>
      </w:r>
    </w:p>
    <w:p w14:paraId="2310FE89" w14:textId="77777777" w:rsidR="000B1C82" w:rsidRPr="00527FA7" w:rsidRDefault="002654FF" w:rsidP="0047488A">
      <w:pPr>
        <w:pStyle w:val="4"/>
        <w:numPr>
          <w:ilvl w:val="0"/>
          <w:numId w:val="19"/>
        </w:numPr>
        <w:shd w:val="clear" w:color="auto" w:fill="auto"/>
        <w:tabs>
          <w:tab w:val="left" w:pos="857"/>
          <w:tab w:val="left" w:pos="1276"/>
          <w:tab w:val="left" w:pos="1560"/>
        </w:tabs>
        <w:spacing w:before="0" w:line="360" w:lineRule="auto"/>
        <w:ind w:left="1276"/>
        <w:rPr>
          <w:rFonts w:eastAsiaTheme="minorHAnsi"/>
          <w:color w:val="auto"/>
          <w:sz w:val="28"/>
          <w:szCs w:val="28"/>
          <w:lang w:eastAsia="en-US"/>
        </w:rPr>
      </w:pPr>
      <w:r w:rsidRPr="00527FA7">
        <w:rPr>
          <w:rFonts w:eastAsiaTheme="minorHAnsi"/>
          <w:color w:val="auto"/>
          <w:sz w:val="28"/>
          <w:szCs w:val="28"/>
          <w:lang w:eastAsia="en-US"/>
        </w:rPr>
        <w:t>учебно-методическое и информационное обеспечение,</w:t>
      </w:r>
    </w:p>
    <w:p w14:paraId="5E01A2A9" w14:textId="77777777" w:rsidR="000B1C82" w:rsidRPr="00527FA7" w:rsidRDefault="002654FF" w:rsidP="0047488A">
      <w:pPr>
        <w:pStyle w:val="4"/>
        <w:numPr>
          <w:ilvl w:val="0"/>
          <w:numId w:val="19"/>
        </w:numPr>
        <w:shd w:val="clear" w:color="auto" w:fill="auto"/>
        <w:tabs>
          <w:tab w:val="left" w:pos="857"/>
          <w:tab w:val="left" w:pos="1276"/>
          <w:tab w:val="left" w:pos="1560"/>
        </w:tabs>
        <w:spacing w:before="0" w:line="360" w:lineRule="auto"/>
        <w:ind w:left="1276"/>
        <w:rPr>
          <w:rFonts w:eastAsiaTheme="minorHAnsi"/>
          <w:color w:val="auto"/>
          <w:sz w:val="28"/>
          <w:szCs w:val="28"/>
          <w:lang w:eastAsia="en-US"/>
        </w:rPr>
      </w:pPr>
      <w:r w:rsidRPr="00527FA7">
        <w:rPr>
          <w:rFonts w:eastAsiaTheme="minorHAnsi"/>
          <w:color w:val="auto"/>
          <w:sz w:val="28"/>
          <w:szCs w:val="28"/>
          <w:lang w:eastAsia="en-US"/>
        </w:rPr>
        <w:t>сведения о кадровом и материально-техническом оснащении образовательного процесса.</w:t>
      </w:r>
    </w:p>
    <w:p w14:paraId="7FCA25E0" w14:textId="77777777" w:rsidR="000B1C82" w:rsidRPr="00527FA7" w:rsidRDefault="002654FF" w:rsidP="005A1056">
      <w:pPr>
        <w:pStyle w:val="4"/>
        <w:shd w:val="clear" w:color="auto" w:fill="auto"/>
        <w:spacing w:before="0" w:line="360" w:lineRule="auto"/>
        <w:ind w:firstLine="851"/>
        <w:rPr>
          <w:rFonts w:eastAsiaTheme="minorHAnsi"/>
          <w:color w:val="auto"/>
          <w:sz w:val="28"/>
          <w:szCs w:val="28"/>
          <w:lang w:eastAsia="en-US"/>
        </w:rPr>
      </w:pPr>
      <w:r w:rsidRPr="00527FA7">
        <w:rPr>
          <w:rFonts w:eastAsiaTheme="minorHAnsi"/>
          <w:color w:val="auto"/>
          <w:sz w:val="28"/>
          <w:szCs w:val="28"/>
          <w:lang w:eastAsia="en-US"/>
        </w:rPr>
        <w:t xml:space="preserve">В отчете приведены результаты анализа организационно-правового обеспечения образовательной деятельности, системы управления </w:t>
      </w:r>
      <w:r w:rsidR="006E3ACE" w:rsidRPr="00527FA7">
        <w:rPr>
          <w:rFonts w:eastAsiaTheme="minorHAnsi"/>
          <w:color w:val="auto"/>
          <w:sz w:val="28"/>
          <w:szCs w:val="28"/>
          <w:lang w:eastAsia="en-US"/>
        </w:rPr>
        <w:t>ЧОУ ДПО «</w:t>
      </w:r>
      <w:r w:rsidR="001358D6" w:rsidRPr="00527FA7">
        <w:rPr>
          <w:rFonts w:eastAsiaTheme="minorHAnsi"/>
          <w:color w:val="auto"/>
          <w:sz w:val="28"/>
          <w:szCs w:val="28"/>
          <w:lang w:eastAsia="en-US"/>
        </w:rPr>
        <w:t>Мастер</w:t>
      </w:r>
      <w:r w:rsidR="006E3ACE" w:rsidRPr="00527FA7">
        <w:rPr>
          <w:rFonts w:eastAsiaTheme="minorHAnsi"/>
          <w:color w:val="auto"/>
          <w:sz w:val="28"/>
          <w:szCs w:val="28"/>
          <w:lang w:eastAsia="en-US"/>
        </w:rPr>
        <w:t>»</w:t>
      </w:r>
      <w:r w:rsidRPr="00527FA7">
        <w:rPr>
          <w:rFonts w:eastAsiaTheme="minorHAnsi"/>
          <w:color w:val="auto"/>
          <w:sz w:val="28"/>
          <w:szCs w:val="28"/>
          <w:lang w:eastAsia="en-US"/>
        </w:rPr>
        <w:t>, организации образовательного процесса, условий реализации образовательных программ.</w:t>
      </w:r>
    </w:p>
    <w:p w14:paraId="091C0594" w14:textId="77777777" w:rsidR="000B1C82" w:rsidRPr="00527FA7" w:rsidRDefault="002654FF" w:rsidP="005A1056">
      <w:pPr>
        <w:pStyle w:val="4"/>
        <w:shd w:val="clear" w:color="auto" w:fill="auto"/>
        <w:spacing w:before="0" w:line="360" w:lineRule="auto"/>
        <w:ind w:firstLine="851"/>
        <w:rPr>
          <w:rFonts w:eastAsiaTheme="minorHAnsi"/>
          <w:color w:val="auto"/>
          <w:sz w:val="28"/>
          <w:szCs w:val="28"/>
          <w:lang w:eastAsia="en-US"/>
        </w:rPr>
      </w:pPr>
      <w:r w:rsidRPr="00527FA7">
        <w:rPr>
          <w:rFonts w:eastAsiaTheme="minorHAnsi"/>
          <w:color w:val="auto"/>
          <w:sz w:val="28"/>
          <w:szCs w:val="28"/>
          <w:lang w:eastAsia="en-US"/>
        </w:rPr>
        <w:t xml:space="preserve">Результаты самообследования (отчет) размещены на официальном сайте </w:t>
      </w:r>
      <w:r w:rsidR="004E5371" w:rsidRPr="00527FA7">
        <w:rPr>
          <w:rFonts w:eastAsiaTheme="minorHAnsi"/>
          <w:color w:val="auto"/>
          <w:sz w:val="28"/>
          <w:szCs w:val="28"/>
          <w:lang w:eastAsia="en-US"/>
        </w:rPr>
        <w:t>Учреждения</w:t>
      </w:r>
      <w:r w:rsidRPr="00527FA7">
        <w:rPr>
          <w:rFonts w:eastAsiaTheme="minorHAnsi"/>
          <w:color w:val="auto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14:paraId="130EB458" w14:textId="77777777" w:rsidR="000B1C82" w:rsidRPr="00527FA7" w:rsidRDefault="002654FF" w:rsidP="000D1E93">
      <w:pPr>
        <w:pStyle w:val="ad"/>
        <w:widowControl/>
        <w:spacing w:line="360" w:lineRule="auto"/>
        <w:ind w:left="714" w:hanging="357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527FA7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Раздел 1. Общие сведения о </w:t>
      </w:r>
      <w:r w:rsidR="00845C3B" w:rsidRPr="00527FA7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ЧОУ ДПО «</w:t>
      </w:r>
      <w:r w:rsidR="001358D6" w:rsidRPr="00527FA7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Мастер</w:t>
      </w:r>
      <w:r w:rsidR="00845C3B" w:rsidRPr="00527FA7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»</w:t>
      </w:r>
      <w:r w:rsidRPr="00527FA7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, кадры и организация работы.</w:t>
      </w:r>
    </w:p>
    <w:p w14:paraId="36294293" w14:textId="77777777" w:rsidR="000B1C82" w:rsidRPr="00527FA7" w:rsidRDefault="002654FF" w:rsidP="00527FA7">
      <w:pPr>
        <w:pStyle w:val="ad"/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Полное наименование:</w:t>
      </w:r>
      <w:r w:rsidR="00845C3B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Частное образовательное учреждение дополнительного профессионального образования «</w:t>
      </w:r>
      <w:r w:rsidR="001358D6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Мастер</w:t>
      </w:r>
      <w:r w:rsidR="00845C3B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67EBDA7D" w14:textId="77777777" w:rsidR="000B1C82" w:rsidRPr="00527FA7" w:rsidRDefault="002654FF" w:rsidP="00527FA7">
      <w:pPr>
        <w:pStyle w:val="ad"/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Сокращенное наименование: </w:t>
      </w:r>
      <w:r w:rsidR="001754EC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ЧОУ ДПО 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="001358D6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Мастер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».</w:t>
      </w:r>
    </w:p>
    <w:p w14:paraId="5E29EC7D" w14:textId="77777777" w:rsidR="008B5906" w:rsidRPr="00527FA7" w:rsidRDefault="002654FF" w:rsidP="00527FA7">
      <w:pPr>
        <w:pStyle w:val="ad"/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Организационно-правовая форма:</w:t>
      </w:r>
      <w:r w:rsidR="008B5906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Частное учреждение</w:t>
      </w:r>
      <w:r w:rsidR="004E5371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8B5906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5C44B5C1" w14:textId="77777777" w:rsidR="00E027E1" w:rsidRDefault="00182E07" w:rsidP="00E027E1">
      <w:pPr>
        <w:pStyle w:val="ad"/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Адрес местонахождения</w:t>
      </w:r>
      <w:r w:rsidR="002654FF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: </w:t>
      </w:r>
      <w:r w:rsidR="00E027E1" w:rsidRPr="00E027E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443110, Самарская область, г. Самара, ул. Мичурина, д. 21Б, позиции 8-21</w:t>
      </w:r>
    </w:p>
    <w:p w14:paraId="718FD49F" w14:textId="725FB236" w:rsidR="000B1C82" w:rsidRPr="00527FA7" w:rsidRDefault="002654FF" w:rsidP="00E027E1">
      <w:pPr>
        <w:pStyle w:val="ad"/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Телефон</w:t>
      </w:r>
      <w:r w:rsidR="00AC5AB0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/факс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: 8 (</w:t>
      </w:r>
      <w:r w:rsidR="00AC5AB0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846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) </w:t>
      </w:r>
      <w:r w:rsidR="00E027E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207-53-68</w:t>
      </w:r>
      <w:r w:rsidR="004E5371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35DCD857" w14:textId="77777777" w:rsidR="000B1C82" w:rsidRPr="000D1E93" w:rsidRDefault="00AC5AB0" w:rsidP="00527FA7">
      <w:pPr>
        <w:pStyle w:val="ad"/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</w:pP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</w:t>
      </w:r>
      <w:r w:rsidR="002654FF" w:rsidRPr="000D1E93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 xml:space="preserve">-mail: </w:t>
      </w:r>
      <w:r w:rsidRPr="000D1E93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master-samara2012@yandex.ru</w:t>
      </w:r>
      <w:r w:rsidR="004E5371" w:rsidRPr="000D1E93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.</w:t>
      </w:r>
    </w:p>
    <w:p w14:paraId="74644FC1" w14:textId="77777777" w:rsidR="000B1C82" w:rsidRPr="00527FA7" w:rsidRDefault="002654FF" w:rsidP="00527FA7">
      <w:pPr>
        <w:pStyle w:val="ad"/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Адрес официального сайта в сети «Интернет»: </w:t>
      </w:r>
      <w:r w:rsidR="00AC5AB0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http://noudpomaster.ru/</w:t>
      </w:r>
      <w:r w:rsidR="004E5371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47548A43" w14:textId="77777777" w:rsidR="000B1C82" w:rsidRPr="00527FA7" w:rsidRDefault="002654FF" w:rsidP="00527FA7">
      <w:pPr>
        <w:pStyle w:val="ad"/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Учредител</w:t>
      </w:r>
      <w:r w:rsidR="00754EEB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ь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:</w:t>
      </w:r>
      <w:r w:rsidR="00754EEB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58D6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Шарапова Оксана Владимировна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1148FC97" w14:textId="77777777" w:rsidR="000B1C82" w:rsidRPr="00527FA7" w:rsidRDefault="002654FF" w:rsidP="00527FA7">
      <w:pPr>
        <w:pStyle w:val="ad"/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Основной государственный регистрационный номер юридического лица (ОГРН): </w:t>
      </w:r>
      <w:r w:rsidR="008B17E1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1126300002025,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дата внесения записи </w:t>
      </w:r>
      <w:r w:rsidR="00AC5AB0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28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.0</w:t>
      </w:r>
      <w:r w:rsidR="00AC5AB0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.20</w:t>
      </w:r>
      <w:r w:rsidR="00AC5AB0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12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г.</w:t>
      </w:r>
    </w:p>
    <w:p w14:paraId="380EF4F0" w14:textId="77777777" w:rsidR="000B1C82" w:rsidRPr="00527FA7" w:rsidRDefault="002654FF" w:rsidP="00527FA7">
      <w:pPr>
        <w:pStyle w:val="ad"/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Идентификационный номер налогоплательщика (ИНН): </w:t>
      </w:r>
      <w:r w:rsidR="00AC5AB0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6376039497</w:t>
      </w:r>
      <w:r w:rsidR="004E5371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30D76AFD" w14:textId="77777777" w:rsidR="000B1C82" w:rsidRPr="00527FA7" w:rsidRDefault="00AC5AB0" w:rsidP="00527FA7">
      <w:pPr>
        <w:pStyle w:val="ad"/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2654FF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КПП 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631601001</w:t>
      </w:r>
      <w:r w:rsidR="004E5371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5330308B" w14:textId="46BC7DF1" w:rsidR="000B1C82" w:rsidRPr="00527FA7" w:rsidRDefault="002654FF" w:rsidP="00527FA7">
      <w:pPr>
        <w:pStyle w:val="ad"/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Лицензия на осуществление образовательной деятельности: №</w:t>
      </w:r>
      <w:r w:rsidR="00E027E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7450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выдана Министерством образования и науки </w:t>
      </w:r>
      <w:r w:rsidR="00AC5AB0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Самарской области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027E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31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027E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января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20</w:t>
      </w:r>
      <w:r w:rsidR="00436D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20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г.</w:t>
      </w:r>
    </w:p>
    <w:p w14:paraId="7AC32D05" w14:textId="77777777" w:rsidR="000B1C82" w:rsidRDefault="002654FF" w:rsidP="00527FA7">
      <w:pPr>
        <w:pStyle w:val="ad"/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Перечень видов программ, зафиксированных в приложении к лицензии:</w:t>
      </w:r>
    </w:p>
    <w:p w14:paraId="047FEF1F" w14:textId="77777777" w:rsidR="00131B52" w:rsidRPr="00131B52" w:rsidRDefault="00131B52" w:rsidP="00131B52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3B052AC4" w14:textId="77777777" w:rsidR="00527FA7" w:rsidRDefault="00527FA7" w:rsidP="00527FA7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8500"/>
      </w:tblGrid>
      <w:tr w:rsidR="00434665" w:rsidRPr="00434665" w14:paraId="379E0CB1" w14:textId="77777777" w:rsidTr="00527FA7">
        <w:trPr>
          <w:cantSplit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6503" w14:textId="77777777" w:rsidR="00434665" w:rsidRPr="00527FA7" w:rsidRDefault="00434665" w:rsidP="00434665">
            <w:pPr>
              <w:pStyle w:val="ad"/>
              <w:keepNext/>
              <w:spacing w:after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7F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</w:tc>
      </w:tr>
      <w:tr w:rsidR="00434665" w:rsidRPr="00434665" w14:paraId="5788D931" w14:textId="77777777" w:rsidTr="00527F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ABA8" w14:textId="77777777" w:rsidR="00434665" w:rsidRPr="00434665" w:rsidRDefault="00434665" w:rsidP="004048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466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1F34" w14:textId="77777777" w:rsidR="00434665" w:rsidRPr="00527FA7" w:rsidRDefault="00434665" w:rsidP="004048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A7">
              <w:rPr>
                <w:rFonts w:ascii="Times New Roman" w:hAnsi="Times New Roman" w:cs="Times New Roman"/>
                <w:sz w:val="28"/>
                <w:szCs w:val="28"/>
              </w:rPr>
              <w:t>Подвиды</w:t>
            </w:r>
          </w:p>
        </w:tc>
      </w:tr>
      <w:tr w:rsidR="00434665" w:rsidRPr="00434665" w14:paraId="443012EA" w14:textId="77777777" w:rsidTr="00527F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1BB2" w14:textId="77777777" w:rsidR="00434665" w:rsidRPr="00434665" w:rsidRDefault="00434665" w:rsidP="004048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4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4EE9" w14:textId="77777777" w:rsidR="00434665" w:rsidRPr="00527FA7" w:rsidRDefault="00434665" w:rsidP="004048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4665" w:rsidRPr="00434665" w14:paraId="16E6FB8C" w14:textId="77777777" w:rsidTr="00527FA7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85C9" w14:textId="77777777" w:rsidR="00434665" w:rsidRPr="00434665" w:rsidRDefault="00434665" w:rsidP="004048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46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1D48" w14:textId="77777777" w:rsidR="00434665" w:rsidRPr="00527FA7" w:rsidRDefault="00434665" w:rsidP="004048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FA7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детей и взрослых</w:t>
            </w:r>
          </w:p>
        </w:tc>
      </w:tr>
      <w:tr w:rsidR="00434665" w:rsidRPr="00434665" w14:paraId="2BB78B31" w14:textId="77777777" w:rsidTr="00527FA7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F0AB" w14:textId="77777777" w:rsidR="00434665" w:rsidRPr="00434665" w:rsidRDefault="00434665" w:rsidP="004048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346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C8C" w14:textId="77777777" w:rsidR="00434665" w:rsidRPr="00527FA7" w:rsidRDefault="00434665" w:rsidP="004048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FA7">
              <w:rPr>
                <w:rFonts w:ascii="Times New Roman" w:hAnsi="Times New Roman" w:cs="Times New Roman"/>
                <w:sz w:val="28"/>
                <w:szCs w:val="28"/>
              </w:rPr>
              <w:t>Дополнительное профессиональное образование</w:t>
            </w:r>
          </w:p>
        </w:tc>
      </w:tr>
      <w:tr w:rsidR="00434665" w:rsidRPr="00434665" w14:paraId="75FBA91B" w14:textId="77777777" w:rsidTr="00527FA7">
        <w:trPr>
          <w:cantSplit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9298" w14:textId="77777777" w:rsidR="00434665" w:rsidRPr="00527FA7" w:rsidRDefault="00434665" w:rsidP="0040482D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7F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Профессиональное обучение</w:t>
            </w:r>
          </w:p>
        </w:tc>
      </w:tr>
    </w:tbl>
    <w:p w14:paraId="5293737C" w14:textId="1998CF4E" w:rsidR="00527FA7" w:rsidRDefault="00527FA7" w:rsidP="00527FA7">
      <w:pPr>
        <w:pStyle w:val="ad"/>
        <w:widowControl/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16559624" w14:textId="77777777" w:rsidR="00031725" w:rsidRDefault="00031725" w:rsidP="00527FA7">
      <w:pPr>
        <w:pStyle w:val="ad"/>
        <w:widowControl/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7DC22D7E" w14:textId="6999A0A7" w:rsidR="000B1C82" w:rsidRPr="00182E07" w:rsidRDefault="002654FF" w:rsidP="00527FA7">
      <w:pPr>
        <w:pStyle w:val="ad"/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82E0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Адрес</w:t>
      </w:r>
      <w:r w:rsidR="00091E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r w:rsidRPr="00182E0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места осуществления образовательной деятельности:</w:t>
      </w:r>
    </w:p>
    <w:p w14:paraId="463E3000" w14:textId="77777777" w:rsidR="00E027E1" w:rsidRDefault="00434665" w:rsidP="00452421">
      <w:pPr>
        <w:pStyle w:val="ad"/>
        <w:widowControl/>
        <w:numPr>
          <w:ilvl w:val="0"/>
          <w:numId w:val="18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0" w:name="_Hlk536541906"/>
      <w:r w:rsidRPr="00E027E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443</w:t>
      </w:r>
      <w:r w:rsidR="00E027E1" w:rsidRPr="00E027E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110</w:t>
      </w:r>
      <w:r w:rsidRPr="00E027E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Самарская область, г. </w:t>
      </w:r>
      <w:proofErr w:type="gramStart"/>
      <w:r w:rsidRPr="00E027E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Самара, </w:t>
      </w:r>
      <w:r w:rsidR="00527FA7" w:rsidRPr="00E027E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bookmarkStart w:id="1" w:name="_Hlk536541726"/>
      <w:bookmarkEnd w:id="0"/>
      <w:r w:rsidR="00E027E1" w:rsidRPr="00E027E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г.</w:t>
      </w:r>
      <w:proofErr w:type="gramEnd"/>
      <w:r w:rsidR="00E027E1" w:rsidRPr="00E027E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Самара, ул. Мичурина, д. 21Б, позиции 8-21</w:t>
      </w:r>
    </w:p>
    <w:p w14:paraId="59A81F80" w14:textId="29A76729" w:rsidR="00131B52" w:rsidRPr="00E027E1" w:rsidRDefault="00131B52" w:rsidP="00452421">
      <w:pPr>
        <w:pStyle w:val="ad"/>
        <w:widowControl/>
        <w:numPr>
          <w:ilvl w:val="0"/>
          <w:numId w:val="18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027E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446452, Самарская область, г. Похвистнево, ул.Шевченко,4, нежилое здание № 1, пом.№№ 4,5      </w:t>
      </w:r>
    </w:p>
    <w:p w14:paraId="21CD4A11" w14:textId="77777777" w:rsidR="00131B52" w:rsidRPr="005A1056" w:rsidRDefault="00131B52" w:rsidP="00131B52">
      <w:pPr>
        <w:pStyle w:val="ad"/>
        <w:widowControl/>
        <w:numPr>
          <w:ilvl w:val="0"/>
          <w:numId w:val="18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446300, Самарская область, г. Отрадный, ул.Советская,93,5 этаж, комнаты №№ 2,3</w:t>
      </w:r>
    </w:p>
    <w:p w14:paraId="5B9F3C79" w14:textId="77777777" w:rsidR="00131B52" w:rsidRDefault="00131B52" w:rsidP="00131B52">
      <w:pPr>
        <w:pStyle w:val="ad"/>
        <w:widowControl/>
        <w:numPr>
          <w:ilvl w:val="0"/>
          <w:numId w:val="18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445028, Самарская область, г. Тольятти, ул. Фрунзе, дом 43А, комнаты 9,10,11</w:t>
      </w:r>
    </w:p>
    <w:p w14:paraId="06DFE70C" w14:textId="77777777" w:rsidR="00182E07" w:rsidRPr="00182E07" w:rsidRDefault="00182E07" w:rsidP="00987B15">
      <w:pPr>
        <w:pStyle w:val="ad"/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bookmarkEnd w:id="1"/>
    <w:p w14:paraId="69162723" w14:textId="77777777" w:rsidR="000B1C82" w:rsidRPr="00527FA7" w:rsidRDefault="001754EC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Частное образовательное учреждение дополнительного профессионального образования «</w:t>
      </w:r>
      <w:r w:rsidR="00434665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Мастер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2654FF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(далее Учреждение</w:t>
      </w:r>
      <w:r w:rsidR="002654FF" w:rsidRPr="00527FA7">
        <w:rPr>
          <w:rFonts w:eastAsiaTheme="minorHAnsi"/>
          <w:color w:val="auto"/>
          <w:sz w:val="28"/>
          <w:szCs w:val="28"/>
          <w:lang w:eastAsia="en-US"/>
        </w:rPr>
        <w:t>)</w:t>
      </w:r>
      <w:r w:rsidR="002654FF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учреждено </w:t>
      </w:r>
      <w:r w:rsidR="00AF5635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28</w:t>
      </w:r>
      <w:r w:rsidR="002654FF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F5635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марта </w:t>
      </w:r>
      <w:r w:rsidR="002654FF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20</w:t>
      </w:r>
      <w:r w:rsidR="00AF5635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12</w:t>
      </w:r>
      <w:r w:rsidR="002654FF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года</w:t>
      </w:r>
      <w:r w:rsidR="002654FF" w:rsidRPr="003C56BF">
        <w:rPr>
          <w:rFonts w:ascii="Times New Roman" w:eastAsiaTheme="minorHAnsi" w:hAnsi="Times New Roman" w:cs="Times New Roman"/>
          <w:color w:val="auto"/>
          <w:sz w:val="28"/>
          <w:szCs w:val="28"/>
          <w:highlight w:val="yellow"/>
          <w:lang w:eastAsia="en-US"/>
        </w:rPr>
        <w:t>.</w:t>
      </w:r>
    </w:p>
    <w:p w14:paraId="11E8511E" w14:textId="6B07014A" w:rsidR="000B1C82" w:rsidRPr="00527FA7" w:rsidRDefault="002654FF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За </w:t>
      </w:r>
      <w:r w:rsidR="00DE09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</w:t>
      </w:r>
      <w:r w:rsidR="00091E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лет своего существования </w:t>
      </w:r>
      <w:r w:rsidR="00BA5AD9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Учреждение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подготовлено более </w:t>
      </w:r>
      <w:r w:rsidR="00091E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</w:t>
      </w:r>
      <w:r w:rsidR="00DE09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0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тысяч </w:t>
      </w:r>
      <w:r w:rsidR="00AC5AB0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слушателей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187CB8DA" w14:textId="77777777" w:rsidR="00761E10" w:rsidRPr="00527FA7" w:rsidRDefault="002654FF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Основной целью деятельности 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Учреждения</w:t>
      </w:r>
      <w:r w:rsidRPr="00527FA7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="00761E10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оказание услуг в области образования, путем осуществления образовательных программ дополнительного профессионального образования, направленных на:</w:t>
      </w:r>
    </w:p>
    <w:p w14:paraId="03CC4B94" w14:textId="77777777" w:rsidR="00761E10" w:rsidRPr="00527FA7" w:rsidRDefault="00761E10" w:rsidP="005A1056">
      <w:pPr>
        <w:pStyle w:val="ad"/>
        <w:widowControl/>
        <w:numPr>
          <w:ilvl w:val="0"/>
          <w:numId w:val="15"/>
        </w:numPr>
        <w:spacing w:line="36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среды, посредством реализации дополнительных профессиональных программ (повышения квалификации, профессиональной переподготовки); </w:t>
      </w:r>
    </w:p>
    <w:p w14:paraId="4F7C3213" w14:textId="77777777" w:rsidR="00761E10" w:rsidRPr="00527FA7" w:rsidRDefault="00761E10" w:rsidP="005A1056">
      <w:pPr>
        <w:pStyle w:val="ad"/>
        <w:widowControl/>
        <w:numPr>
          <w:ilvl w:val="0"/>
          <w:numId w:val="15"/>
        </w:numPr>
        <w:spacing w:line="36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квалификации;</w:t>
      </w:r>
    </w:p>
    <w:p w14:paraId="6A99DD6A" w14:textId="77777777" w:rsidR="00761E10" w:rsidRPr="00527FA7" w:rsidRDefault="00761E10" w:rsidP="005A1056">
      <w:pPr>
        <w:pStyle w:val="ad"/>
        <w:widowControl/>
        <w:numPr>
          <w:ilvl w:val="0"/>
          <w:numId w:val="15"/>
        </w:numPr>
        <w:spacing w:line="36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получение компетенции, необходимой для выполнения нового вида профессиональной деятельности, приобретение новой квалификации;</w:t>
      </w:r>
    </w:p>
    <w:p w14:paraId="2BD01588" w14:textId="77777777" w:rsidR="00761E10" w:rsidRPr="00527FA7" w:rsidRDefault="00761E10" w:rsidP="005A1056">
      <w:pPr>
        <w:pStyle w:val="ad"/>
        <w:widowControl/>
        <w:numPr>
          <w:ilvl w:val="0"/>
          <w:numId w:val="15"/>
        </w:numPr>
        <w:spacing w:line="36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квалификационных разрядов, классов, категорий по профессии рабочего или должности служащего без изменения уровня образования;</w:t>
      </w:r>
    </w:p>
    <w:p w14:paraId="68D6DD11" w14:textId="77777777" w:rsidR="00932EFE" w:rsidRPr="00527FA7" w:rsidRDefault="00761E10" w:rsidP="005A1056">
      <w:pPr>
        <w:pStyle w:val="ad"/>
        <w:widowControl/>
        <w:numPr>
          <w:ilvl w:val="0"/>
          <w:numId w:val="15"/>
        </w:numPr>
        <w:spacing w:line="36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обеспечение подготовки, переподготовки и повышения </w:t>
      </w:r>
      <w:r w:rsidR="008B17E1"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квалификации кадров</w:t>
      </w:r>
      <w:r w:rsidRPr="00527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 учетом актуальных и перспективных потребностей рынков труда, обусловленных задачами технологической модернизации и инновационного развития экономики Российской Федерации и ее субъектов.</w:t>
      </w:r>
    </w:p>
    <w:p w14:paraId="15EBCD24" w14:textId="77777777" w:rsidR="00932EFE" w:rsidRDefault="00932EFE" w:rsidP="005A1056">
      <w:pPr>
        <w:pStyle w:val="4"/>
        <w:shd w:val="clear" w:color="auto" w:fill="auto"/>
        <w:spacing w:before="0"/>
        <w:ind w:firstLine="851"/>
        <w:rPr>
          <w:sz w:val="24"/>
          <w:szCs w:val="24"/>
        </w:rPr>
      </w:pPr>
    </w:p>
    <w:p w14:paraId="12298A24" w14:textId="77777777" w:rsidR="000B1C82" w:rsidRPr="00E42BD0" w:rsidRDefault="002654FF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 основным видам деятельности Учреждения</w:t>
      </w:r>
      <w:r w:rsidRPr="00E42BD0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относятся:</w:t>
      </w:r>
    </w:p>
    <w:p w14:paraId="5EA5330F" w14:textId="77777777" w:rsidR="00932EFE" w:rsidRPr="00E42BD0" w:rsidRDefault="00932EFE" w:rsidP="005A1056">
      <w:pPr>
        <w:pStyle w:val="ad"/>
        <w:widowControl/>
        <w:numPr>
          <w:ilvl w:val="0"/>
          <w:numId w:val="15"/>
        </w:numPr>
        <w:spacing w:line="36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Профессиональное обучение;</w:t>
      </w:r>
    </w:p>
    <w:p w14:paraId="02A4B832" w14:textId="77777777" w:rsidR="00932EFE" w:rsidRPr="00E42BD0" w:rsidRDefault="00932EFE" w:rsidP="005A1056">
      <w:pPr>
        <w:pStyle w:val="ad"/>
        <w:widowControl/>
        <w:numPr>
          <w:ilvl w:val="0"/>
          <w:numId w:val="15"/>
        </w:numPr>
        <w:spacing w:line="36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Дополнительное образование.</w:t>
      </w:r>
    </w:p>
    <w:p w14:paraId="043AFF4E" w14:textId="77777777" w:rsidR="00932EFE" w:rsidRDefault="00932EFE" w:rsidP="005A1056">
      <w:pPr>
        <w:pStyle w:val="4"/>
        <w:shd w:val="clear" w:color="auto" w:fill="auto"/>
        <w:spacing w:before="0"/>
        <w:ind w:firstLine="851"/>
        <w:rPr>
          <w:sz w:val="24"/>
          <w:szCs w:val="24"/>
        </w:rPr>
      </w:pPr>
    </w:p>
    <w:p w14:paraId="6660FC19" w14:textId="77777777" w:rsidR="000B1C82" w:rsidRPr="00E42BD0" w:rsidRDefault="002654FF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Система и организация обучения слушателей в Учреждении</w:t>
      </w:r>
      <w:r w:rsidRPr="00E42BD0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строится в соответствии с требованиями Федерального закона от 29 декабря 2012 года № 273-ФЗ «Об образовании в Российской Федерации</w:t>
      </w:r>
      <w:proofErr w:type="gramStart"/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»,  приказами</w:t>
      </w:r>
      <w:proofErr w:type="gramEnd"/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Минобрнауки РФ, нормативными актами других министерств и ведомств РФ</w:t>
      </w:r>
      <w:r w:rsidRPr="003C56BF">
        <w:rPr>
          <w:rFonts w:ascii="Times New Roman" w:eastAsiaTheme="minorHAnsi" w:hAnsi="Times New Roman" w:cs="Times New Roman"/>
          <w:color w:val="auto"/>
          <w:sz w:val="28"/>
          <w:szCs w:val="28"/>
          <w:highlight w:val="yellow"/>
          <w:lang w:eastAsia="en-US"/>
        </w:rPr>
        <w:t>.</w:t>
      </w:r>
    </w:p>
    <w:p w14:paraId="31B434B9" w14:textId="77777777" w:rsidR="000B1C82" w:rsidRPr="00E42BD0" w:rsidRDefault="002654FF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Во исполнение требований закона, правовых актов и документов в Учреждении</w:t>
      </w:r>
      <w:r w:rsidRPr="00E42BD0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издаются локальные документы</w:t>
      </w:r>
      <w:r w:rsidR="0008231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регламентирующие организацию учебного процесса и обеспечение деятельности</w:t>
      </w:r>
      <w:r w:rsidR="0008231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:</w:t>
      </w:r>
    </w:p>
    <w:p w14:paraId="69576C1B" w14:textId="77777777" w:rsidR="000B1C82" w:rsidRPr="00E42BD0" w:rsidRDefault="002654FF" w:rsidP="005A1056">
      <w:pPr>
        <w:pStyle w:val="ad"/>
        <w:widowControl/>
        <w:numPr>
          <w:ilvl w:val="0"/>
          <w:numId w:val="15"/>
        </w:numPr>
        <w:spacing w:line="36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правила приема на обучение и отчисления слушателей </w:t>
      </w:r>
      <w:r w:rsidR="0008231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Учреждения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</w:p>
    <w:p w14:paraId="59DB2BE9" w14:textId="77777777" w:rsidR="00932EFE" w:rsidRPr="00E42BD0" w:rsidRDefault="002654FF" w:rsidP="005A1056">
      <w:pPr>
        <w:pStyle w:val="ad"/>
        <w:widowControl/>
        <w:numPr>
          <w:ilvl w:val="0"/>
          <w:numId w:val="15"/>
        </w:numPr>
        <w:spacing w:line="36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договор на </w:t>
      </w:r>
      <w:r w:rsidR="00932EFE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оказание </w:t>
      </w:r>
      <w:r w:rsidR="003C56B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платных </w:t>
      </w:r>
      <w:r w:rsidR="00932EFE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образовательных </w:t>
      </w:r>
      <w:r w:rsidR="008B17E1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услуг;</w:t>
      </w:r>
    </w:p>
    <w:p w14:paraId="48307D42" w14:textId="77777777" w:rsidR="000B1C82" w:rsidRPr="00E42BD0" w:rsidRDefault="002654FF" w:rsidP="005A1056">
      <w:pPr>
        <w:pStyle w:val="ad"/>
        <w:widowControl/>
        <w:numPr>
          <w:ilvl w:val="0"/>
          <w:numId w:val="15"/>
        </w:numPr>
        <w:spacing w:line="36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положение об оказании платных образовательных услуг, предоставляемых </w:t>
      </w:r>
      <w:r w:rsidR="0008231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Учреждением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</w:p>
    <w:p w14:paraId="0742313C" w14:textId="77777777" w:rsidR="000B1C82" w:rsidRPr="00E42BD0" w:rsidRDefault="002654FF" w:rsidP="005A1056">
      <w:pPr>
        <w:pStyle w:val="ad"/>
        <w:widowControl/>
        <w:numPr>
          <w:ilvl w:val="0"/>
          <w:numId w:val="15"/>
        </w:numPr>
        <w:spacing w:line="36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положение о порядке зачисления, отчисления и контроля посещаемости слушателей </w:t>
      </w:r>
      <w:r w:rsidR="0008231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Учреждения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</w:p>
    <w:p w14:paraId="11677FA0" w14:textId="77777777" w:rsidR="000B1C82" w:rsidRPr="00E42BD0" w:rsidRDefault="002654FF" w:rsidP="005A1056">
      <w:pPr>
        <w:pStyle w:val="ad"/>
        <w:widowControl/>
        <w:numPr>
          <w:ilvl w:val="0"/>
          <w:numId w:val="15"/>
        </w:numPr>
        <w:spacing w:line="36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правила внутреннего распорядка для слушателей </w:t>
      </w:r>
      <w:r w:rsidR="0008231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Учреждения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4A97D2C6" w14:textId="77777777" w:rsidR="000B1C82" w:rsidRPr="00E42BD0" w:rsidRDefault="002654FF" w:rsidP="005A1056">
      <w:pPr>
        <w:pStyle w:val="ad"/>
        <w:widowControl/>
        <w:numPr>
          <w:ilvl w:val="0"/>
          <w:numId w:val="15"/>
        </w:numPr>
        <w:spacing w:line="360" w:lineRule="auto"/>
        <w:ind w:left="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другие </w:t>
      </w:r>
      <w:r w:rsidR="008E7884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организационно-правовые 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док</w:t>
      </w:r>
      <w:r w:rsidR="008E7884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ументы </w:t>
      </w:r>
      <w:r w:rsidR="008B17E1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Учреждения.</w:t>
      </w:r>
    </w:p>
    <w:p w14:paraId="3D7DD1DE" w14:textId="3723DF98" w:rsidR="000B1C82" w:rsidRPr="00E42BD0" w:rsidRDefault="002654FF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Преподавание по всем образовательным программам ведется на русском языке. Форма обучения — очная</w:t>
      </w:r>
      <w:r w:rsidR="008325F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очно-заочная, заочная</w:t>
      </w:r>
      <w:r w:rsidR="00932EFE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1EE9069F" w14:textId="03F9C20E" w:rsidR="000B1C82" w:rsidRPr="00E42BD0" w:rsidRDefault="002654FF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Средняя годовая численность обучающихся по всем программам</w:t>
      </w:r>
      <w:r w:rsidR="0008231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составляет </w:t>
      </w:r>
      <w:r w:rsidR="0031603F" w:rsidRPr="0031603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</w:t>
      </w:r>
      <w:r w:rsidR="0006511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 900 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обучаемых.</w:t>
      </w:r>
    </w:p>
    <w:p w14:paraId="6CAFB47C" w14:textId="77777777" w:rsidR="000B1C82" w:rsidRPr="00E42BD0" w:rsidRDefault="002654FF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Средняя численность слушателей в </w:t>
      </w:r>
      <w:proofErr w:type="gramStart"/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группах </w:t>
      </w:r>
      <w:r w:rsidR="003C56B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8</w:t>
      </w:r>
      <w:proofErr w:type="gramEnd"/>
      <w:r w:rsidR="003C56B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человек.</w:t>
      </w:r>
    </w:p>
    <w:p w14:paraId="2BABF820" w14:textId="77777777" w:rsidR="000B1C82" w:rsidRPr="00E42BD0" w:rsidRDefault="002654FF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Формирование учебных групп по </w:t>
      </w:r>
      <w:r w:rsidR="009F27B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программам обучения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производится по заявкам </w:t>
      </w:r>
      <w:r w:rsidR="0069453D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организаций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с которыми </w:t>
      </w:r>
      <w:r w:rsidR="009F27B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Учреждение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B17E1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сотрудничает, по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сайту в интернете, а также по рекомендациям-направлениям бывших выпускников</w:t>
      </w:r>
      <w:r w:rsidR="009F27B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7F5ABFDC" w14:textId="77777777" w:rsidR="000B1C82" w:rsidRPr="00E42BD0" w:rsidRDefault="002654FF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Занятия начинаются по мере комплектования учебной группы. Продолжительность учебных занятий определяется расписанием занятий, исходя из программы обучения, и не</w:t>
      </w:r>
      <w:r w:rsidR="009F27B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превышает 8 часов в день.</w:t>
      </w:r>
    </w:p>
    <w:p w14:paraId="577F4BC3" w14:textId="77777777" w:rsidR="000B1C82" w:rsidRPr="00E42BD0" w:rsidRDefault="002654FF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Прием слушателей на обучение в </w:t>
      </w:r>
      <w:r w:rsidR="009F27B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Учреждение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осуществляется на основании приказа </w:t>
      </w:r>
      <w:r w:rsidR="0069453D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генерального 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директора</w:t>
      </w:r>
      <w:r w:rsidR="00932EFE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заключается договор на оказание </w:t>
      </w:r>
      <w:r w:rsidR="003C56B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платных 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образовательных услуг, в котором предусматриваются права и обязанности участников образовательного процесса, формы и сроки обучения, оплаты и прочие условия.</w:t>
      </w:r>
    </w:p>
    <w:p w14:paraId="498A66F5" w14:textId="342B2E41" w:rsidR="000B1C82" w:rsidRPr="00E42BD0" w:rsidRDefault="002654FF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Права и обязанности слушателей определяются законодательством Российской Федерации, Уставом и </w:t>
      </w:r>
      <w:r w:rsidR="0006511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локальными актами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6511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Учреждения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5D9CAD27" w14:textId="77777777" w:rsidR="000B1C82" w:rsidRPr="00E42BD0" w:rsidRDefault="002654FF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 окончании обучения слушателей проводится итоговая аттестация</w:t>
      </w:r>
      <w:r w:rsidR="00FD00F3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(квалификационный экзамен)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 выда</w:t>
      </w:r>
      <w:r w:rsidR="00932EFE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ю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тся </w:t>
      </w:r>
      <w:r w:rsidR="00932EFE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документы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установленного образца.</w:t>
      </w:r>
    </w:p>
    <w:p w14:paraId="5EAB9D70" w14:textId="6683BE75" w:rsidR="000B1C82" w:rsidRPr="00E42BD0" w:rsidRDefault="002654FF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Кадровая политика </w:t>
      </w:r>
      <w:r w:rsidR="00450AF9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Учреждения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направлена на обеспечение образовательного процесса компетентными педагогическими работниками, осуществляющими свою деятельность на основе соответствующего образования, подготовки, мастерства и опыта. Деятельность по управлению кадровым составом, влияющим на качество образовательного процесса </w:t>
      </w:r>
      <w:r w:rsidR="00065110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Учреждении,</w:t>
      </w:r>
      <w:r w:rsidR="00FD00F3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включает в себя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процесс управления педагогическими работниками и процесс повышения квалификации педагогических работников.</w:t>
      </w:r>
    </w:p>
    <w:p w14:paraId="78C3BD95" w14:textId="672E8EEE" w:rsidR="000B1C82" w:rsidRPr="00E42BD0" w:rsidRDefault="002654FF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Педагогические работники</w:t>
      </w:r>
      <w:r w:rsidR="0040482D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соответствуют </w:t>
      </w:r>
      <w:r w:rsidR="00E027E1" w:rsidRPr="00E027E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Приказ</w:t>
      </w:r>
      <w:r w:rsidR="0006511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</w:t>
      </w:r>
      <w:r w:rsidR="00E027E1" w:rsidRPr="00E027E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Минздравсоцразвития РФ от 26.08.2010 N 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</w:t>
      </w:r>
      <w:r w:rsidR="0040482D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084CEC8D" w14:textId="77777777" w:rsidR="000B1C82" w:rsidRPr="00E42BD0" w:rsidRDefault="002654FF" w:rsidP="000D1E93">
      <w:pPr>
        <w:pStyle w:val="ad"/>
        <w:widowControl/>
        <w:spacing w:line="360" w:lineRule="auto"/>
        <w:ind w:left="714" w:hanging="357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Раздел 2. Учебно-методическая работа и организация учебного процесса.</w:t>
      </w:r>
    </w:p>
    <w:p w14:paraId="0A1B9499" w14:textId="4BE80BEE" w:rsidR="000B1C82" w:rsidRPr="00E42BD0" w:rsidRDefault="002654FF" w:rsidP="00E027E1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При разработке программ профессиональн</w:t>
      </w:r>
      <w:r w:rsidR="00526C90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ого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526C90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обучения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учтены требования Закона РФ «Об образовании»</w:t>
      </w:r>
      <w:r w:rsidR="0040482D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027E1" w:rsidRPr="00E027E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Приказ</w:t>
      </w:r>
      <w:r w:rsidR="00E027E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r w:rsidR="00E027E1" w:rsidRPr="00E027E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Минпросвещения России от 26.08.2020 N 438"Об утверждении Порядка организации и осуществления образовательной деятельности по основным программам профессионального обучения"</w:t>
      </w:r>
      <w:r w:rsidR="00AA1946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профессиональных </w:t>
      </w:r>
      <w:proofErr w:type="gramStart"/>
      <w:r w:rsidR="00AA1946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стандартов </w:t>
      </w:r>
      <w:r w:rsidR="003015B1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proofErr w:type="gramEnd"/>
      <w:r w:rsidR="00AA1946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ЕТКС</w:t>
      </w:r>
      <w:r w:rsidR="003015B1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 других нормативно-правовых актов</w:t>
      </w:r>
      <w:r w:rsidR="00AA1946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5F206DF9" w14:textId="68E392A2" w:rsidR="00AA1946" w:rsidRPr="00E42BD0" w:rsidRDefault="00AA1946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При разработке дополнительн</w:t>
      </w:r>
      <w:r w:rsidR="003015B1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ых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профессиональн</w:t>
      </w:r>
      <w:r w:rsidR="003015B1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ых программ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учтены требования Закона РФ «Об образовании», </w:t>
      </w:r>
      <w:r w:rsidR="009379A5" w:rsidRPr="009379A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Приказ</w:t>
      </w:r>
      <w:r w:rsidR="009379A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r w:rsidR="009379A5" w:rsidRPr="009379A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Минобрнауки России от 24.03.2025 N 266 "Об утверждении Порядка организации и осуществления образовательной деятельности по дополнительным профессиональным программам</w:t>
      </w:r>
      <w:proofErr w:type="gramStart"/>
      <w:r w:rsidR="009379A5" w:rsidRPr="009379A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="003015B1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015B1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профессиональных</w:t>
      </w:r>
      <w:proofErr w:type="gramEnd"/>
      <w:r w:rsidR="003015B1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="003015B1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стандартов ,</w:t>
      </w:r>
      <w:proofErr w:type="gramEnd"/>
      <w:r w:rsidR="003015B1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ФГОС 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других нормативно-правовых актов.</w:t>
      </w:r>
    </w:p>
    <w:p w14:paraId="7A27D2BA" w14:textId="4B7E990D" w:rsidR="000B1C82" w:rsidRPr="00E42BD0" w:rsidRDefault="005A340B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Во время у</w:t>
      </w:r>
      <w:r w:rsidR="002654F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чебн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ого</w:t>
      </w:r>
      <w:r w:rsidR="002654F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процесс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r w:rsidR="002654F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используются различные формы и методы обучения,</w:t>
      </w:r>
      <w:r w:rsidR="00885A9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том числе с применением дистанционных образовательных технологий,</w:t>
      </w:r>
      <w:r w:rsidR="002654F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а также виды занятий: лекции, семинары, беседы, практические занятия, проводимые в аудиториях, в компьютерн</w:t>
      </w:r>
      <w:r w:rsidR="00AA1946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ых</w:t>
      </w:r>
      <w:r w:rsidR="002654F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07BA5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класс</w:t>
      </w:r>
      <w:r w:rsidR="00AA1946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r w:rsidR="003C56B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х</w:t>
      </w:r>
      <w:r w:rsidR="002654F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3C56B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A1946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Во время учебного процесса активно используются наглядные пособия,</w:t>
      </w:r>
      <w:r w:rsidR="003C56B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A1946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плакаты и макеты, учебные фильмы, обучающие и контролирующие компьютерные программы, </w:t>
      </w:r>
      <w:r w:rsidR="009379A5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электронные интерактивные</w:t>
      </w:r>
      <w:r w:rsidR="00AA1946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курсы и тренажеры.</w:t>
      </w:r>
    </w:p>
    <w:p w14:paraId="64CC31A3" w14:textId="7EC7AAA5" w:rsidR="000B1C82" w:rsidRPr="00E42BD0" w:rsidRDefault="002654FF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Итоговая аттестация</w:t>
      </w:r>
      <w:r w:rsidR="00C12F2E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проводится экзаменационной комиссией, состав которой определяется и утверждается </w:t>
      </w:r>
      <w:r w:rsidR="005A340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генеральным 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директором </w:t>
      </w:r>
      <w:r w:rsidR="00C12F2E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Учреждения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Результаты </w:t>
      </w:r>
      <w:r w:rsidR="00885A9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э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кзамена оформляются протоколом</w:t>
      </w:r>
      <w:r w:rsidR="0006511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заседания экзаменационной комиссии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08993507" w14:textId="77777777" w:rsidR="000B1C82" w:rsidRPr="00E42BD0" w:rsidRDefault="002654FF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Итоговый контроль направлен на проверку конечных результатов обучения. </w:t>
      </w:r>
      <w:r w:rsidR="003015B1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Образовательные программы и оценочные средства утверждаются генеральным директором Учреждения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7893F5DA" w14:textId="77777777" w:rsidR="00C12F2E" w:rsidRDefault="00C12F2E" w:rsidP="0057622E">
      <w:pPr>
        <w:pStyle w:val="50"/>
        <w:shd w:val="clear" w:color="auto" w:fill="auto"/>
        <w:spacing w:line="274" w:lineRule="exact"/>
        <w:jc w:val="center"/>
        <w:rPr>
          <w:sz w:val="24"/>
          <w:szCs w:val="24"/>
        </w:rPr>
      </w:pPr>
    </w:p>
    <w:p w14:paraId="5F4BA1C2" w14:textId="77777777" w:rsidR="000B1C82" w:rsidRPr="00E42BD0" w:rsidRDefault="002654FF" w:rsidP="00E42BD0">
      <w:pPr>
        <w:pStyle w:val="ad"/>
        <w:widowControl/>
        <w:ind w:left="714" w:hanging="357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Раздел 3. Материально-техническое обеспечение</w:t>
      </w:r>
    </w:p>
    <w:p w14:paraId="7389692A" w14:textId="77777777" w:rsidR="00E42BD0" w:rsidRDefault="00E42BD0" w:rsidP="0057622E">
      <w:pPr>
        <w:pStyle w:val="50"/>
        <w:shd w:val="clear" w:color="auto" w:fill="auto"/>
        <w:spacing w:line="274" w:lineRule="exact"/>
        <w:ind w:firstLine="720"/>
        <w:rPr>
          <w:b w:val="0"/>
          <w:sz w:val="24"/>
          <w:szCs w:val="24"/>
        </w:rPr>
      </w:pPr>
    </w:p>
    <w:p w14:paraId="79945A5A" w14:textId="77777777" w:rsidR="000B1C82" w:rsidRPr="00E42BD0" w:rsidRDefault="00C12F2E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ЧОУ ДПО «</w:t>
      </w:r>
      <w:r w:rsidR="0069453D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Мастер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2654F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располагает хорошей учебно</w:t>
      </w:r>
      <w:r w:rsidR="002654F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softHyphen/>
      </w:r>
      <w:r w:rsidR="004624C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</w:t>
      </w:r>
      <w:r w:rsidR="002654F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методической и материально-технической базой, позволяющей проводить обучение на высоком учебно-методическом уровне</w:t>
      </w:r>
      <w:r w:rsidR="00AA1946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4B5B36B1" w14:textId="77777777" w:rsidR="0040482D" w:rsidRPr="00E42BD0" w:rsidRDefault="0040482D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Все учебные кабинеты в ЧОУ ДПО «Мастер» и в его филиалах и представительствах оснащены </w:t>
      </w:r>
      <w:r w:rsidR="00AA48A8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маркерными досками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столом и стулом преподавателя, ученическими столами и стульями, </w:t>
      </w:r>
      <w:r w:rsidR="00AA48A8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проектором, экраном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AA48A8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ноутбуками, компьютерами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054DF1DB" w14:textId="77777777" w:rsidR="00AA1946" w:rsidRPr="00E42BD0" w:rsidRDefault="0040482D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На всех компьютерах и ноутбуках, использующихся для обучения, есть доступ в сеть Интернет, работает бесплатный </w:t>
      </w:r>
      <w:proofErr w:type="spellStart"/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Wi</w:t>
      </w:r>
      <w:proofErr w:type="spellEnd"/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-Fi.</w:t>
      </w:r>
      <w:r w:rsidR="00AA1946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Методические кабинеты оснащены необходимой оргтехникой.</w:t>
      </w:r>
      <w:r w:rsidR="00AA1946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1A4411F6" w14:textId="4CEA660A" w:rsidR="0040482D" w:rsidRPr="00E42BD0" w:rsidRDefault="00AA1946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</w:t>
      </w:r>
      <w:r w:rsidR="0040482D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чебные кабинеты имеют санитарно-эпидемиологическое заключение о соответствии санитарным правилам зданий, строений, сооружений, помещений, оборудования и иного имущества, которые используются для осуществления образовательной </w:t>
      </w:r>
      <w:r w:rsidR="0002132C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деятельности</w:t>
      </w:r>
      <w:r w:rsidR="0040482D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14:paraId="4071D512" w14:textId="77777777" w:rsidR="0040482D" w:rsidRPr="00E42BD0" w:rsidRDefault="0040482D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Практическое обучение проводится в более чем 20 организациях, с которыми заключены договоры.</w:t>
      </w:r>
    </w:p>
    <w:p w14:paraId="6A07F10C" w14:textId="77777777" w:rsidR="0040482D" w:rsidRPr="00E42BD0" w:rsidRDefault="0040482D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Практические занятия по вождению тракторов и специальной техники осуществляются на специально оборудованном </w:t>
      </w:r>
      <w:proofErr w:type="spellStart"/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трактородроме</w:t>
      </w:r>
      <w:proofErr w:type="spellEnd"/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4DB74D93" w14:textId="0279651F" w:rsidR="0040482D" w:rsidRPr="00E42BD0" w:rsidRDefault="00AA1946" w:rsidP="009379A5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ЧОУ ДПО «Мастер» имеется  </w:t>
      </w:r>
      <w:r w:rsidR="00DE09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система дистанционного обучения СДО ПРОФ, </w:t>
      </w:r>
      <w:r w:rsidR="009379A5" w:rsidRPr="009379A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Школа Главного Инженера</w:t>
      </w:r>
      <w:r w:rsidR="009379A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(п</w:t>
      </w:r>
      <w:r w:rsidR="009379A5" w:rsidRPr="009379A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латформа дистанционной подготовки специалистов в сфере промышленной, энергетической, пожарной, экологической безопасности и охраны труд</w:t>
      </w:r>
      <w:r w:rsidR="009379A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а), </w:t>
      </w:r>
      <w:r w:rsidR="00DE09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входящ</w:t>
      </w:r>
      <w:r w:rsidR="009379A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ие</w:t>
      </w:r>
      <w:r w:rsidR="00DE0989" w:rsidRPr="00DE09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Реестр российского программного обеспечения</w:t>
      </w:r>
      <w:r w:rsidR="00DE09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</w:t>
      </w:r>
      <w:r w:rsidR="0040482D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ультимедийные обучающие программы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программный комплекс для прохождения тестирования водителей   автотранспортных средств осуществляющих дорожные   перевозки опасных грузов автомобильным транспортом, тренажер «Распознавание и ликвидация </w:t>
      </w:r>
      <w:proofErr w:type="spellStart"/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газонефтеводопроявлений</w:t>
      </w:r>
      <w:proofErr w:type="spellEnd"/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»,тренажеры для отработки приемов оказания первой помощи пострадавшим при несчастных случаях,</w:t>
      </w:r>
      <w:r w:rsidR="00885A9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3172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приобретен </w:t>
      </w:r>
      <w:r w:rsidR="00031725" w:rsidRPr="0003172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Учебно-тренировочный комплекс «АЛЬПИНИСТ-02-0_1»</w:t>
      </w:r>
      <w:r w:rsidR="0003172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для отработки навыков работ на высоте.</w:t>
      </w:r>
    </w:p>
    <w:p w14:paraId="0C27CFAE" w14:textId="77777777" w:rsidR="0040482D" w:rsidRPr="00E42BD0" w:rsidRDefault="0040482D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учебные классы ЧОУ ДПО «Мастер» обеспечен доступ для инвалидов и лиц с ограниченными возможностями здоровья (пандус, лифт для инвалидов, кнопка вызова)</w:t>
      </w:r>
    </w:p>
    <w:p w14:paraId="6E57006D" w14:textId="77777777" w:rsidR="0040482D" w:rsidRPr="00E42BD0" w:rsidRDefault="0040482D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Для выдачи актуальной информации слушателям преподаватели используют справочно-правовую систему «Консультант» и информационно-справочную систему «</w:t>
      </w:r>
      <w:proofErr w:type="spellStart"/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Техэксперт</w:t>
      </w:r>
      <w:proofErr w:type="spellEnd"/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».</w:t>
      </w:r>
    </w:p>
    <w:p w14:paraId="1AB85AF9" w14:textId="329C4795" w:rsidR="000B1C82" w:rsidRPr="00E42BD0" w:rsidRDefault="00031725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 сайте</w:t>
      </w:r>
      <w:r w:rsidR="002654F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624C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ЧОУ ДПО «</w:t>
      </w:r>
      <w:r w:rsidR="005A340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Мастер</w:t>
      </w:r>
      <w:r w:rsidR="004624C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E141F1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2654F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адрес сайта </w:t>
      </w:r>
      <w:r w:rsidR="0040482D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http://noudpomaster.ru/</w:t>
      </w:r>
      <w:r w:rsidR="002654F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размещена вся информация для </w:t>
      </w:r>
      <w:r w:rsidR="005A340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слушателей</w:t>
      </w:r>
      <w:r w:rsidR="002654F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отражены различные аспекты учебной, методической деятельности </w:t>
      </w:r>
      <w:r w:rsidR="004624C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ЧОУ ДПО «</w:t>
      </w:r>
      <w:r w:rsidR="005A340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Мастер</w:t>
      </w:r>
      <w:r w:rsidR="004624C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2654F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Адрес электронной почты: </w:t>
      </w:r>
      <w:r w:rsidR="0040482D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master-samara2012@yandex.ru</w:t>
      </w:r>
    </w:p>
    <w:p w14:paraId="2D86C239" w14:textId="77777777" w:rsidR="000B1C82" w:rsidRPr="00E42BD0" w:rsidRDefault="002654FF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Обеспеченность обучающихся учебной литературой, необходимой для реализации дополнительных образовательных программ</w:t>
      </w:r>
      <w:r w:rsidR="005A340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 программ профессионального обучения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соответствует нормативу. Состояние учебно-информационного обеспечения является достаточным для реализации заявленны</w:t>
      </w:r>
      <w:r w:rsidR="004624C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х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образовательных </w:t>
      </w:r>
      <w:r w:rsidR="00AA1946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программ.</w:t>
      </w:r>
    </w:p>
    <w:p w14:paraId="25D5CE4A" w14:textId="77777777" w:rsidR="000B1C82" w:rsidRPr="00E42BD0" w:rsidRDefault="002F35B1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</w:t>
      </w:r>
      <w:r w:rsidR="002654F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уководство 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ЧОУ ДПО «</w:t>
      </w:r>
      <w:r w:rsidR="00434665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Мастер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2654F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постоянно совершенств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ует</w:t>
      </w:r>
      <w:r w:rsidR="002654F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организацию учебного процесса в соответствии с требованиями законодательства об образовании, законами и нормативн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о-правовыми</w:t>
      </w:r>
      <w:r w:rsidR="002654F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актами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2654F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регулирующими вопросы </w:t>
      </w:r>
      <w:r w:rsidR="005A340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образовательной деятельности</w:t>
      </w:r>
      <w:r w:rsidR="002654FF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улучшения материально-технической базы. </w:t>
      </w:r>
    </w:p>
    <w:p w14:paraId="1657AE99" w14:textId="77777777" w:rsidR="00AE74C9" w:rsidRPr="0012621C" w:rsidRDefault="00AE74C9" w:rsidP="00E42BD0">
      <w:pPr>
        <w:pStyle w:val="ad"/>
        <w:widowControl/>
        <w:spacing w:line="360" w:lineRule="auto"/>
        <w:ind w:left="0"/>
        <w:jc w:val="both"/>
        <w:rPr>
          <w:b/>
        </w:rPr>
      </w:pPr>
    </w:p>
    <w:p w14:paraId="3CD1E286" w14:textId="77777777" w:rsidR="000B1C82" w:rsidRPr="00E42BD0" w:rsidRDefault="002654FF" w:rsidP="000D1E93">
      <w:pPr>
        <w:pStyle w:val="ad"/>
        <w:widowControl/>
        <w:spacing w:line="360" w:lineRule="auto"/>
        <w:ind w:left="714" w:hanging="357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bookmarkStart w:id="2" w:name="bookmark2"/>
      <w:r w:rsidRPr="00E42BD0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>Раздел 4. Финансово-хозяйственная деятельность</w:t>
      </w:r>
      <w:bookmarkEnd w:id="2"/>
    </w:p>
    <w:p w14:paraId="5AEBF855" w14:textId="77777777" w:rsidR="000B1C82" w:rsidRPr="00E42BD0" w:rsidRDefault="002654FF" w:rsidP="005A1056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Финансово-хозяйственная деятельность </w:t>
      </w:r>
      <w:r w:rsidR="00AE74C9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Учреждения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планируется и осуществляется </w:t>
      </w:r>
      <w:r w:rsidR="005A340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генеральным 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директором </w:t>
      </w:r>
      <w:r w:rsidR="005A340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Шараповой Оксаной В</w:t>
      </w:r>
      <w:r w:rsidR="003E1036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л</w:t>
      </w:r>
      <w:r w:rsidR="005A340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адимировной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644315EA" w14:textId="636BA9E6" w:rsidR="00E42BD0" w:rsidRPr="00E42BD0" w:rsidRDefault="002654FF" w:rsidP="00031725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Основные показатели финансово-хозяйственной деятельности </w:t>
      </w:r>
      <w:r w:rsidR="00AE74C9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Учреждения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представлены в бухгалтерской и налоговой отчетности за 20</w:t>
      </w:r>
      <w:r w:rsidR="00885A9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</w:t>
      </w:r>
      <w:r w:rsidR="009379A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</w:t>
      </w:r>
      <w:r w:rsidR="00E141F1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год.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Претензий и замечаний по финансово-хозяйственной деятельности </w:t>
      </w:r>
      <w:r w:rsidR="00AE74C9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Учре</w:t>
      </w:r>
      <w:r w:rsidR="00E141F1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ж</w:t>
      </w:r>
      <w:r w:rsidR="00AE74C9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дения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со стороны налоговых органов/пенсионного фонда и других финансовых организаций за отчетный период не было.</w:t>
      </w:r>
    </w:p>
    <w:p w14:paraId="7CACA266" w14:textId="77777777" w:rsidR="006A405A" w:rsidRDefault="006A405A" w:rsidP="006A405A">
      <w:pPr>
        <w:widowControl/>
        <w:spacing w:line="360" w:lineRule="auto"/>
        <w:ind w:firstLine="851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en-US" w:eastAsia="en-US"/>
        </w:rPr>
        <w:t>II</w:t>
      </w: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.</w:t>
      </w:r>
      <w:r w:rsidRPr="006A405A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РЕЗУЛЬТАТЫ АНАЛИЗА ПОКАЗАТЕЛЕЙ ДЕЯТЕЛЬНОСТИ ОРГАНИЗАЦИИ, ПОДЛЕЖАЩЕЙ САМООБСЛЕДОВАНИЮ</w:t>
      </w:r>
    </w:p>
    <w:p w14:paraId="05DF0E95" w14:textId="77777777" w:rsidR="000B1C82" w:rsidRPr="00E42BD0" w:rsidRDefault="002654FF" w:rsidP="00FC3D5D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Всесторонне проанализировав условия образовательной деятельности, оснащенность образовательного процесса, образовательный ценз педагогических кадров, комиссия по самообследованию считает, что </w:t>
      </w:r>
      <w:r w:rsidR="00351540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ЧОУ ДПО «</w:t>
      </w:r>
      <w:r w:rsidR="005A340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Мастер</w:t>
      </w:r>
      <w:r w:rsidR="00351540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имеет достаточный потенциал для реализации подготовки по всем лицензированным направлениям.</w:t>
      </w:r>
    </w:p>
    <w:p w14:paraId="593F106B" w14:textId="77777777" w:rsidR="000B1C82" w:rsidRPr="00E42BD0" w:rsidRDefault="002654FF" w:rsidP="00FC3D5D">
      <w:pPr>
        <w:widowControl/>
        <w:spacing w:line="360" w:lineRule="auto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 основании результатов проведенного самообследования деятельности</w:t>
      </w:r>
      <w:r w:rsidR="00351540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ЧОУ ДПО «</w:t>
      </w:r>
      <w:r w:rsidR="005A340B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Мастер</w:t>
      </w:r>
      <w:r w:rsidR="00351540"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Pr="00E42BD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можно сделать следующие выводы:</w:t>
      </w:r>
    </w:p>
    <w:p w14:paraId="6365ABBD" w14:textId="279E6453" w:rsidR="000B1C82" w:rsidRPr="005A1056" w:rsidRDefault="002654FF" w:rsidP="005A1056">
      <w:pPr>
        <w:pStyle w:val="ad"/>
        <w:widowControl/>
        <w:numPr>
          <w:ilvl w:val="0"/>
          <w:numId w:val="4"/>
        </w:numPr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 20</w:t>
      </w:r>
      <w:r w:rsidR="00885A9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</w:t>
      </w:r>
      <w:r w:rsidR="009379A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</w:t>
      </w:r>
      <w:r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год </w:t>
      </w:r>
      <w:r w:rsidR="005A340B"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</w:t>
      </w:r>
      <w:r w:rsidR="00351540"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ЧОУ ДПО «</w:t>
      </w:r>
      <w:r w:rsidR="005A340B"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Мастер</w:t>
      </w:r>
      <w:r w:rsidR="00351540"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осуществлены конкретные меры по развитию основных его видов деятельности. Отмечаются положительные тенденции в вопросах повышении кадрового потенциала, обновлении содержания и улучшении качества профессиональной подготовки обучающихся, укреплении материально-технической базы.</w:t>
      </w:r>
    </w:p>
    <w:p w14:paraId="4E7A6DD1" w14:textId="77777777" w:rsidR="000B1C82" w:rsidRPr="005A1056" w:rsidRDefault="002654FF" w:rsidP="005A1056">
      <w:pPr>
        <w:pStyle w:val="ad"/>
        <w:widowControl/>
        <w:numPr>
          <w:ilvl w:val="0"/>
          <w:numId w:val="4"/>
        </w:numPr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Содержание и уровень реализуемых дополнительных </w:t>
      </w:r>
      <w:r w:rsidR="00932EFE"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</w:t>
      </w:r>
      <w:r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бразовательных программ </w:t>
      </w:r>
      <w:r w:rsidR="00932EFE"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 программ профессионального обучения </w:t>
      </w:r>
      <w:r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соответствуют </w:t>
      </w:r>
      <w:r w:rsidR="00630EBA"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ЕТКС</w:t>
      </w:r>
      <w:r w:rsidR="003E1036"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работ и профессий рабочих</w:t>
      </w:r>
      <w:r w:rsidR="00630EBA"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3E1036"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B17E1"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ЕКС должностей</w:t>
      </w:r>
      <w:r w:rsidR="003E1036"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руководителей, специалистов и служащих, </w:t>
      </w:r>
      <w:r w:rsidR="00932EFE"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профессиональным </w:t>
      </w:r>
      <w:r w:rsidR="003E1036"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стандартам,</w:t>
      </w:r>
      <w:r w:rsidR="00932EFE"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ФГОС</w:t>
      </w:r>
      <w:r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49D3C3F1" w14:textId="77777777" w:rsidR="000B1C82" w:rsidRPr="005A1056" w:rsidRDefault="002654FF" w:rsidP="005A1056">
      <w:pPr>
        <w:pStyle w:val="ad"/>
        <w:widowControl/>
        <w:numPr>
          <w:ilvl w:val="0"/>
          <w:numId w:val="4"/>
        </w:numPr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Результаты промежуточного контроля знаний, итоговой аттестации </w:t>
      </w:r>
      <w:r w:rsidR="00932EFE"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слушателей</w:t>
      </w:r>
      <w:r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указывают на то, что качество подготовки соответствует требованиям, указанным в образовательных программах.</w:t>
      </w:r>
    </w:p>
    <w:p w14:paraId="5C10C64C" w14:textId="77777777" w:rsidR="000B1C82" w:rsidRPr="005A1056" w:rsidRDefault="002654FF" w:rsidP="005A1056">
      <w:pPr>
        <w:pStyle w:val="ad"/>
        <w:widowControl/>
        <w:numPr>
          <w:ilvl w:val="0"/>
          <w:numId w:val="4"/>
        </w:numPr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Условия реализации дополнительных образовательных программ </w:t>
      </w:r>
      <w:r w:rsidR="00932EFE"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 программ профессионального обучения </w:t>
      </w:r>
      <w:r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соответствуют заявленному уровню подготовки</w:t>
      </w:r>
      <w:r w:rsidR="00932EFE"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слушателей</w:t>
      </w:r>
      <w:r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0A9431F9" w14:textId="77777777" w:rsidR="000B1C82" w:rsidRPr="005A1056" w:rsidRDefault="002654FF" w:rsidP="005A1056">
      <w:pPr>
        <w:pStyle w:val="ad"/>
        <w:widowControl/>
        <w:numPr>
          <w:ilvl w:val="0"/>
          <w:numId w:val="4"/>
        </w:numPr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Оборудование учебных помещений, оснащенность учебного процесса библиотечно-информационными ресурсами, кадровое, материально-техническое и социально-бытовое обеспечение образовательного процесса соответствуют лицензионным требованиям и нормативам, предъявляемым к образовательным учреждениям дополнительного профессионального образования.</w:t>
      </w:r>
    </w:p>
    <w:p w14:paraId="724DC132" w14:textId="77777777" w:rsidR="000B1C82" w:rsidRPr="005A1056" w:rsidRDefault="002654FF" w:rsidP="005A1056">
      <w:pPr>
        <w:pStyle w:val="ad"/>
        <w:widowControl/>
        <w:numPr>
          <w:ilvl w:val="0"/>
          <w:numId w:val="4"/>
        </w:numPr>
        <w:spacing w:line="360" w:lineRule="auto"/>
        <w:ind w:left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3" w:name="bookmark4"/>
      <w:r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 результатам проведенного анализа рекомендуется:</w:t>
      </w:r>
      <w:bookmarkEnd w:id="3"/>
    </w:p>
    <w:p w14:paraId="2BF98DA8" w14:textId="77777777" w:rsidR="000B1C82" w:rsidRPr="005A1056" w:rsidRDefault="002654FF" w:rsidP="005A1056">
      <w:pPr>
        <w:pStyle w:val="ad"/>
        <w:widowControl/>
        <w:numPr>
          <w:ilvl w:val="0"/>
          <w:numId w:val="17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продолжить работу по внедрению в учебный процесс </w:t>
      </w:r>
      <w:r w:rsidR="00964E35"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передовых</w:t>
      </w:r>
      <w:r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педагогических</w:t>
      </w:r>
      <w:r w:rsidR="00964E35"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методик и новых</w:t>
      </w:r>
      <w:r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технологий;</w:t>
      </w:r>
    </w:p>
    <w:p w14:paraId="1FBC2E7D" w14:textId="77777777" w:rsidR="000B1C82" w:rsidRPr="005A1056" w:rsidRDefault="002654FF" w:rsidP="005A1056">
      <w:pPr>
        <w:pStyle w:val="ad"/>
        <w:widowControl/>
        <w:numPr>
          <w:ilvl w:val="0"/>
          <w:numId w:val="17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A105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продолжить процесс пополнения и обновления библиотечного фонда учебной литературой по всем дисциплинам.</w:t>
      </w:r>
    </w:p>
    <w:p w14:paraId="11503DB1" w14:textId="77777777" w:rsidR="00FC3D5D" w:rsidRPr="00FC3D5D" w:rsidRDefault="00FC3D5D" w:rsidP="00FC3D5D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bookmarkStart w:id="4" w:name="_Hlk18504818"/>
    </w:p>
    <w:p w14:paraId="4E5B5F54" w14:textId="77777777" w:rsidR="00FC3D5D" w:rsidRPr="00FC3D5D" w:rsidRDefault="00FC3D5D" w:rsidP="00FC3D5D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bookmarkEnd w:id="4"/>
    <w:p w14:paraId="00BE1950" w14:textId="17DDBE33" w:rsidR="00885A9D" w:rsidRDefault="00885A9D" w:rsidP="003E291F">
      <w:pPr>
        <w:widowControl/>
        <w:spacing w:line="48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2867B9C6" w14:textId="77777777" w:rsidR="004F1CE4" w:rsidRDefault="004F1CE4" w:rsidP="003E291F">
      <w:pPr>
        <w:widowControl/>
        <w:spacing w:line="48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1C0CB880" w14:textId="77777777" w:rsidR="004F1CE4" w:rsidRDefault="004F1CE4" w:rsidP="003E291F">
      <w:pPr>
        <w:widowControl/>
        <w:spacing w:line="48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66D2D185" w14:textId="77777777" w:rsidR="004F1CE4" w:rsidRDefault="004F1CE4" w:rsidP="003E291F">
      <w:pPr>
        <w:widowControl/>
        <w:spacing w:line="48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252AB26D" w14:textId="77777777" w:rsidR="004F1CE4" w:rsidRDefault="004F1CE4" w:rsidP="003E291F">
      <w:pPr>
        <w:widowControl/>
        <w:spacing w:line="48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484E95A4" w14:textId="77777777" w:rsidR="004F1CE4" w:rsidRDefault="004F1CE4" w:rsidP="003E291F">
      <w:pPr>
        <w:widowControl/>
        <w:spacing w:line="48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7960FE82" w14:textId="77777777" w:rsidR="004F1CE4" w:rsidRDefault="004F1CE4" w:rsidP="003E291F">
      <w:pPr>
        <w:widowControl/>
        <w:spacing w:line="48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307DC5DE" w14:textId="77777777" w:rsidR="004F1CE4" w:rsidRDefault="004F1CE4" w:rsidP="003E291F">
      <w:pPr>
        <w:widowControl/>
        <w:spacing w:line="48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39F5920F" w14:textId="77777777" w:rsidR="004F1CE4" w:rsidRDefault="004F1CE4" w:rsidP="003E291F">
      <w:pPr>
        <w:widowControl/>
        <w:spacing w:line="48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696DC4DB" w14:textId="77777777" w:rsidR="004F1CE4" w:rsidRDefault="004F1CE4" w:rsidP="003E291F">
      <w:pPr>
        <w:widowControl/>
        <w:spacing w:line="48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5139E3BB" w14:textId="77777777" w:rsidR="004F1CE4" w:rsidRDefault="004F1CE4" w:rsidP="003E291F">
      <w:pPr>
        <w:widowControl/>
        <w:spacing w:line="48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5FFD8C1A" w14:textId="77777777" w:rsidR="00220056" w:rsidRDefault="00220056" w:rsidP="003E291F">
      <w:pPr>
        <w:widowControl/>
        <w:spacing w:line="48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72712919" w14:textId="77777777" w:rsidR="00220056" w:rsidRDefault="00220056" w:rsidP="003E291F">
      <w:pPr>
        <w:widowControl/>
        <w:spacing w:line="48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67D96AF5" w14:textId="77777777" w:rsidR="00220056" w:rsidRDefault="00220056" w:rsidP="003E291F">
      <w:pPr>
        <w:widowControl/>
        <w:spacing w:line="48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7C95A257" w14:textId="77777777" w:rsidR="00220056" w:rsidRDefault="00220056" w:rsidP="003E291F">
      <w:pPr>
        <w:widowControl/>
        <w:spacing w:line="48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11275131" w14:textId="77777777" w:rsidR="001358D6" w:rsidRPr="00FC3D5D" w:rsidRDefault="001358D6" w:rsidP="00FC3D5D">
      <w:pPr>
        <w:widowControl/>
        <w:spacing w:before="100" w:beforeAutospacing="1" w:after="2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3D5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Об утверждении показателей деятельности образовательной организации, подлежащей самообследованию</w:t>
      </w:r>
    </w:p>
    <w:p w14:paraId="2C62858A" w14:textId="77777777" w:rsidR="001358D6" w:rsidRPr="001358D6" w:rsidRDefault="001358D6" w:rsidP="00131B52">
      <w:pPr>
        <w:widowControl/>
        <w:spacing w:before="100" w:beforeAutospacing="1" w:after="240"/>
        <w:jc w:val="center"/>
        <w:rPr>
          <w:rFonts w:ascii="Times New Roman" w:eastAsia="Times New Roman" w:hAnsi="Times New Roman" w:cs="Times New Roman"/>
          <w:color w:val="auto"/>
        </w:rPr>
      </w:pPr>
      <w:r w:rsidRPr="001358D6">
        <w:rPr>
          <w:rFonts w:ascii="Times New Roman" w:eastAsia="Times New Roman" w:hAnsi="Times New Roman" w:cs="Times New Roman"/>
          <w:b/>
          <w:bCs/>
          <w:color w:val="auto"/>
        </w:rPr>
        <w:t>Приложение N 6. Показатели деятельности организации дополнительного профессионального образования, подлежащей самообследованию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8642"/>
        <w:gridCol w:w="1427"/>
      </w:tblGrid>
      <w:tr w:rsidR="001358D6" w:rsidRPr="001358D6" w14:paraId="64B1F9F9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5AA9D693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N п/п </w:t>
            </w:r>
          </w:p>
        </w:tc>
        <w:tc>
          <w:tcPr>
            <w:tcW w:w="0" w:type="auto"/>
            <w:hideMark/>
          </w:tcPr>
          <w:p w14:paraId="40999E45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Показатели </w:t>
            </w:r>
          </w:p>
        </w:tc>
        <w:tc>
          <w:tcPr>
            <w:tcW w:w="0" w:type="auto"/>
            <w:hideMark/>
          </w:tcPr>
          <w:p w14:paraId="605980E0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Единица измерения </w:t>
            </w:r>
          </w:p>
        </w:tc>
      </w:tr>
      <w:tr w:rsidR="001358D6" w:rsidRPr="001358D6" w14:paraId="2F5E334B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1ACFB52D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1.</w:t>
            </w: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0" w:type="auto"/>
            <w:hideMark/>
          </w:tcPr>
          <w:p w14:paraId="2D665285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Образовательная деятельность</w:t>
            </w: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0" w:type="auto"/>
            <w:hideMark/>
          </w:tcPr>
          <w:p w14:paraId="4978839E" w14:textId="77777777" w:rsidR="001358D6" w:rsidRPr="00BD0BE8" w:rsidRDefault="001358D6" w:rsidP="001358D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358D6" w:rsidRPr="001358D6" w14:paraId="58683030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4BE2977E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1.1 </w:t>
            </w:r>
          </w:p>
        </w:tc>
        <w:tc>
          <w:tcPr>
            <w:tcW w:w="0" w:type="auto"/>
            <w:hideMark/>
          </w:tcPr>
          <w:p w14:paraId="4EDA8F0B" w14:textId="77777777" w:rsidR="003015B1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 </w:t>
            </w:r>
            <w:r w:rsidR="003015B1"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      </w:t>
            </w:r>
          </w:p>
          <w:p w14:paraId="31AE83C5" w14:textId="37C171B0" w:rsidR="001358D6" w:rsidRPr="00BD0BE8" w:rsidRDefault="00C565AF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608</w:t>
            </w:r>
            <w:r w:rsidR="003015B1" w:rsidRPr="00BD0BE8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 w:rsidR="00220056">
              <w:rPr>
                <w:rFonts w:ascii="Times New Roman" w:eastAsia="Times New Roman" w:hAnsi="Times New Roman" w:cs="Times New Roman"/>
                <w:color w:val="auto"/>
              </w:rPr>
              <w:t>35</w:t>
            </w:r>
          </w:p>
        </w:tc>
        <w:tc>
          <w:tcPr>
            <w:tcW w:w="0" w:type="auto"/>
            <w:hideMark/>
          </w:tcPr>
          <w:p w14:paraId="0F01F031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человек/% </w:t>
            </w:r>
          </w:p>
        </w:tc>
      </w:tr>
      <w:tr w:rsidR="001358D6" w:rsidRPr="001358D6" w14:paraId="37864B95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300D779B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1.2 </w:t>
            </w:r>
          </w:p>
        </w:tc>
        <w:tc>
          <w:tcPr>
            <w:tcW w:w="0" w:type="auto"/>
            <w:hideMark/>
          </w:tcPr>
          <w:p w14:paraId="0FB24ACE" w14:textId="77777777" w:rsidR="003015B1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  <w:p w14:paraId="45EC7DFA" w14:textId="67620E2D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565AF">
              <w:rPr>
                <w:rFonts w:ascii="Times New Roman" w:eastAsia="Times New Roman" w:hAnsi="Times New Roman" w:cs="Times New Roman"/>
                <w:color w:val="auto"/>
              </w:rPr>
              <w:t>182</w:t>
            </w:r>
            <w:r w:rsidR="00FF319E" w:rsidRPr="00BD0BE8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 w:rsidR="00220056">
              <w:rPr>
                <w:rFonts w:ascii="Times New Roman" w:eastAsia="Times New Roman" w:hAnsi="Times New Roman" w:cs="Times New Roman"/>
                <w:color w:val="auto"/>
              </w:rPr>
              <w:t>10,7</w:t>
            </w:r>
          </w:p>
        </w:tc>
        <w:tc>
          <w:tcPr>
            <w:tcW w:w="0" w:type="auto"/>
            <w:hideMark/>
          </w:tcPr>
          <w:p w14:paraId="1CA9C20E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человек/% </w:t>
            </w:r>
          </w:p>
        </w:tc>
      </w:tr>
      <w:tr w:rsidR="001358D6" w:rsidRPr="001358D6" w14:paraId="517037FB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360E6B52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1.3 </w:t>
            </w:r>
          </w:p>
        </w:tc>
        <w:tc>
          <w:tcPr>
            <w:tcW w:w="0" w:type="auto"/>
            <w:hideMark/>
          </w:tcPr>
          <w:p w14:paraId="6237FA9C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 </w:t>
            </w:r>
          </w:p>
        </w:tc>
        <w:tc>
          <w:tcPr>
            <w:tcW w:w="0" w:type="auto"/>
            <w:hideMark/>
          </w:tcPr>
          <w:p w14:paraId="18961A00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человек/% </w:t>
            </w:r>
          </w:p>
        </w:tc>
      </w:tr>
      <w:tr w:rsidR="001358D6" w:rsidRPr="001358D6" w14:paraId="7D66C970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59208B0C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1.4 </w:t>
            </w:r>
          </w:p>
        </w:tc>
        <w:tc>
          <w:tcPr>
            <w:tcW w:w="0" w:type="auto"/>
            <w:hideMark/>
          </w:tcPr>
          <w:p w14:paraId="508336A8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Количество реализуемых дополнительных профессиональных программ, в том числе: </w:t>
            </w:r>
          </w:p>
        </w:tc>
        <w:tc>
          <w:tcPr>
            <w:tcW w:w="0" w:type="auto"/>
            <w:hideMark/>
          </w:tcPr>
          <w:p w14:paraId="54D4A911" w14:textId="37B33BA3" w:rsidR="001358D6" w:rsidRPr="00BD0BE8" w:rsidRDefault="00C565AF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102</w:t>
            </w:r>
          </w:p>
        </w:tc>
      </w:tr>
      <w:tr w:rsidR="001358D6" w:rsidRPr="001358D6" w14:paraId="028647FB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6B4ACCD7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1.4.1 </w:t>
            </w:r>
          </w:p>
        </w:tc>
        <w:tc>
          <w:tcPr>
            <w:tcW w:w="0" w:type="auto"/>
            <w:hideMark/>
          </w:tcPr>
          <w:p w14:paraId="2FA13763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Программ повышения квалификации </w:t>
            </w:r>
          </w:p>
        </w:tc>
        <w:tc>
          <w:tcPr>
            <w:tcW w:w="0" w:type="auto"/>
            <w:hideMark/>
          </w:tcPr>
          <w:p w14:paraId="56D69E5D" w14:textId="293EC892" w:rsidR="001358D6" w:rsidRPr="00BD0BE8" w:rsidRDefault="00C565AF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84</w:t>
            </w:r>
          </w:p>
        </w:tc>
      </w:tr>
      <w:tr w:rsidR="001358D6" w:rsidRPr="001358D6" w14:paraId="5EB1536A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748414C3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1.4.2 </w:t>
            </w:r>
          </w:p>
        </w:tc>
        <w:tc>
          <w:tcPr>
            <w:tcW w:w="0" w:type="auto"/>
            <w:hideMark/>
          </w:tcPr>
          <w:p w14:paraId="0A1D7FF8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Программ профессиональной переподготовки </w:t>
            </w:r>
          </w:p>
        </w:tc>
        <w:tc>
          <w:tcPr>
            <w:tcW w:w="0" w:type="auto"/>
            <w:hideMark/>
          </w:tcPr>
          <w:p w14:paraId="28C312B4" w14:textId="2480AE57" w:rsidR="001358D6" w:rsidRPr="00BD0BE8" w:rsidRDefault="00C565AF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</w:tr>
      <w:tr w:rsidR="001358D6" w:rsidRPr="001358D6" w14:paraId="3435F387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53D9E30C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1.5 </w:t>
            </w:r>
          </w:p>
        </w:tc>
        <w:tc>
          <w:tcPr>
            <w:tcW w:w="0" w:type="auto"/>
            <w:hideMark/>
          </w:tcPr>
          <w:p w14:paraId="68E81F85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Количество разработанных дополнительных профессиональных программ за отчетный период </w:t>
            </w:r>
          </w:p>
        </w:tc>
        <w:tc>
          <w:tcPr>
            <w:tcW w:w="0" w:type="auto"/>
            <w:hideMark/>
          </w:tcPr>
          <w:p w14:paraId="2C0E1B31" w14:textId="110C8BB7" w:rsidR="001358D6" w:rsidRPr="00BD0BE8" w:rsidRDefault="00C565AF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</w:tr>
      <w:tr w:rsidR="001358D6" w:rsidRPr="001358D6" w14:paraId="39399717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14CC5BE3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1.5.1 </w:t>
            </w:r>
          </w:p>
        </w:tc>
        <w:tc>
          <w:tcPr>
            <w:tcW w:w="0" w:type="auto"/>
            <w:hideMark/>
          </w:tcPr>
          <w:p w14:paraId="7EEDBEC5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Программ повышения квалификации </w:t>
            </w:r>
          </w:p>
        </w:tc>
        <w:tc>
          <w:tcPr>
            <w:tcW w:w="0" w:type="auto"/>
            <w:hideMark/>
          </w:tcPr>
          <w:p w14:paraId="01BC8B53" w14:textId="2F2FB669" w:rsidR="001358D6" w:rsidRPr="00BD0BE8" w:rsidRDefault="00885A9D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C565AF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="001358D6"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358D6" w:rsidRPr="001358D6" w14:paraId="07260891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71662013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1.5.2 </w:t>
            </w:r>
          </w:p>
        </w:tc>
        <w:tc>
          <w:tcPr>
            <w:tcW w:w="0" w:type="auto"/>
            <w:hideMark/>
          </w:tcPr>
          <w:p w14:paraId="75E97E1F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Программ профессиональной переподготовки </w:t>
            </w:r>
          </w:p>
        </w:tc>
        <w:tc>
          <w:tcPr>
            <w:tcW w:w="0" w:type="auto"/>
            <w:hideMark/>
          </w:tcPr>
          <w:p w14:paraId="199869F8" w14:textId="483B8A26" w:rsidR="001358D6" w:rsidRPr="00BD0BE8" w:rsidRDefault="00C565AF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</w:tr>
      <w:tr w:rsidR="001358D6" w:rsidRPr="001358D6" w14:paraId="1EE8736A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5923625D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1.6 </w:t>
            </w:r>
          </w:p>
        </w:tc>
        <w:tc>
          <w:tcPr>
            <w:tcW w:w="0" w:type="auto"/>
            <w:hideMark/>
          </w:tcPr>
          <w:p w14:paraId="3D8172C3" w14:textId="43C6A528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</w:t>
            </w:r>
            <w:r w:rsidR="00DA0EC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профессиональных программ </w:t>
            </w:r>
          </w:p>
        </w:tc>
        <w:tc>
          <w:tcPr>
            <w:tcW w:w="0" w:type="auto"/>
            <w:hideMark/>
          </w:tcPr>
          <w:p w14:paraId="2A1C68AD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% </w:t>
            </w:r>
          </w:p>
        </w:tc>
      </w:tr>
      <w:tr w:rsidR="001358D6" w:rsidRPr="001358D6" w14:paraId="2EE76212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56A076AF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1.7 </w:t>
            </w:r>
          </w:p>
        </w:tc>
        <w:tc>
          <w:tcPr>
            <w:tcW w:w="0" w:type="auto"/>
            <w:hideMark/>
          </w:tcPr>
          <w:p w14:paraId="64F5F4DC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 </w:t>
            </w:r>
          </w:p>
        </w:tc>
        <w:tc>
          <w:tcPr>
            <w:tcW w:w="0" w:type="auto"/>
            <w:hideMark/>
          </w:tcPr>
          <w:p w14:paraId="4ABF7B3B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% </w:t>
            </w:r>
          </w:p>
        </w:tc>
      </w:tr>
      <w:tr w:rsidR="001358D6" w:rsidRPr="001358D6" w14:paraId="1840A2FE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7DAA2BFF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1.8 </w:t>
            </w:r>
          </w:p>
        </w:tc>
        <w:tc>
          <w:tcPr>
            <w:tcW w:w="0" w:type="auto"/>
            <w:hideMark/>
          </w:tcPr>
          <w:p w14:paraId="0466BF37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Численность/удельный вес численности научно-педагогических работников, имеющих ученые степени и (или) ученые звания, в </w:t>
            </w:r>
            <w:r w:rsidR="00B21B2B"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общей численности научно-педагогических работников образовательной организации </w:t>
            </w:r>
          </w:p>
          <w:p w14:paraId="74C251E8" w14:textId="77777777" w:rsidR="00CD2BFC" w:rsidRPr="00BD0BE8" w:rsidRDefault="00CD2BFC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hideMark/>
          </w:tcPr>
          <w:p w14:paraId="5DCD2292" w14:textId="77777777" w:rsidR="001358D6" w:rsidRPr="00BD0BE8" w:rsidRDefault="001358D6" w:rsidP="00B21B2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человек/% </w:t>
            </w:r>
          </w:p>
          <w:p w14:paraId="21B42D75" w14:textId="7B7F73AA" w:rsidR="00B21B2B" w:rsidRPr="00BD0BE8" w:rsidRDefault="00B21B2B" w:rsidP="00B21B2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>1/</w:t>
            </w:r>
            <w:r w:rsidR="00C565AF">
              <w:rPr>
                <w:rFonts w:ascii="Times New Roman" w:eastAsia="Times New Roman" w:hAnsi="Times New Roman" w:cs="Times New Roman"/>
                <w:color w:val="auto"/>
              </w:rPr>
              <w:t>7,69</w:t>
            </w:r>
          </w:p>
        </w:tc>
      </w:tr>
      <w:tr w:rsidR="001358D6" w:rsidRPr="001358D6" w14:paraId="224D8D2E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02B9BAAD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1.9 </w:t>
            </w:r>
          </w:p>
        </w:tc>
        <w:tc>
          <w:tcPr>
            <w:tcW w:w="0" w:type="auto"/>
            <w:hideMark/>
          </w:tcPr>
          <w:p w14:paraId="2A3B2E81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 </w:t>
            </w:r>
          </w:p>
          <w:p w14:paraId="3B73D26C" w14:textId="0FE9C0B7" w:rsidR="00CD2BFC" w:rsidRPr="00BD0BE8" w:rsidRDefault="00CD2BFC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  <w:hideMark/>
          </w:tcPr>
          <w:p w14:paraId="655C559E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человек/% </w:t>
            </w:r>
          </w:p>
        </w:tc>
      </w:tr>
      <w:tr w:rsidR="001358D6" w:rsidRPr="001358D6" w14:paraId="6855B469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142DDE14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1.10 </w:t>
            </w:r>
          </w:p>
        </w:tc>
        <w:tc>
          <w:tcPr>
            <w:tcW w:w="0" w:type="auto"/>
            <w:hideMark/>
          </w:tcPr>
          <w:p w14:paraId="3EAD59DE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0" w:type="auto"/>
            <w:hideMark/>
          </w:tcPr>
          <w:p w14:paraId="1B5D60C2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человек/% </w:t>
            </w:r>
          </w:p>
        </w:tc>
      </w:tr>
      <w:tr w:rsidR="001358D6" w:rsidRPr="001358D6" w14:paraId="5BC8551E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3AF71A5A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1.10.1 </w:t>
            </w:r>
          </w:p>
        </w:tc>
        <w:tc>
          <w:tcPr>
            <w:tcW w:w="0" w:type="auto"/>
            <w:hideMark/>
          </w:tcPr>
          <w:p w14:paraId="34BAD25A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Высшая </w:t>
            </w:r>
          </w:p>
        </w:tc>
        <w:tc>
          <w:tcPr>
            <w:tcW w:w="0" w:type="auto"/>
            <w:hideMark/>
          </w:tcPr>
          <w:p w14:paraId="7E24907F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человек/% </w:t>
            </w:r>
          </w:p>
        </w:tc>
      </w:tr>
      <w:tr w:rsidR="001358D6" w:rsidRPr="001358D6" w14:paraId="6BCB41DB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2F7638D7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1.10.2 </w:t>
            </w:r>
          </w:p>
        </w:tc>
        <w:tc>
          <w:tcPr>
            <w:tcW w:w="0" w:type="auto"/>
            <w:hideMark/>
          </w:tcPr>
          <w:p w14:paraId="656F5AE2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Первая </w:t>
            </w:r>
          </w:p>
        </w:tc>
        <w:tc>
          <w:tcPr>
            <w:tcW w:w="0" w:type="auto"/>
            <w:hideMark/>
          </w:tcPr>
          <w:p w14:paraId="7BFE7494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человек/% </w:t>
            </w:r>
          </w:p>
        </w:tc>
      </w:tr>
      <w:tr w:rsidR="001358D6" w:rsidRPr="001358D6" w14:paraId="47816BAB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6FAA6491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1.11 </w:t>
            </w:r>
          </w:p>
        </w:tc>
        <w:tc>
          <w:tcPr>
            <w:tcW w:w="0" w:type="auto"/>
            <w:hideMark/>
          </w:tcPr>
          <w:p w14:paraId="76E1122C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Средний возраст штатных научно-педагогических работников организации дополнительного профессионального образования </w:t>
            </w:r>
          </w:p>
        </w:tc>
        <w:tc>
          <w:tcPr>
            <w:tcW w:w="0" w:type="auto"/>
            <w:hideMark/>
          </w:tcPr>
          <w:p w14:paraId="338319CC" w14:textId="77777777" w:rsidR="001358D6" w:rsidRPr="00BD0BE8" w:rsidRDefault="00CD2BFC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38 </w:t>
            </w:r>
            <w:r w:rsidR="001358D6"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лет </w:t>
            </w:r>
          </w:p>
        </w:tc>
      </w:tr>
      <w:tr w:rsidR="001358D6" w:rsidRPr="001358D6" w14:paraId="21616D4B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4B0C60AD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1.12 </w:t>
            </w:r>
          </w:p>
        </w:tc>
        <w:tc>
          <w:tcPr>
            <w:tcW w:w="0" w:type="auto"/>
            <w:hideMark/>
          </w:tcPr>
          <w:p w14:paraId="34E5B9B8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Результативность выполнения образовательной организацией государственного задания в части реализации дополнительных профессиональных программ </w:t>
            </w:r>
          </w:p>
        </w:tc>
        <w:tc>
          <w:tcPr>
            <w:tcW w:w="0" w:type="auto"/>
            <w:hideMark/>
          </w:tcPr>
          <w:p w14:paraId="6C129EC2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% </w:t>
            </w:r>
          </w:p>
        </w:tc>
      </w:tr>
      <w:tr w:rsidR="001358D6" w:rsidRPr="001358D6" w14:paraId="690246F1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31AA909E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2.</w:t>
            </w: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0" w:type="auto"/>
            <w:hideMark/>
          </w:tcPr>
          <w:p w14:paraId="777AC3FA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Научно-исследовательская деятельность</w:t>
            </w: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0" w:type="auto"/>
            <w:hideMark/>
          </w:tcPr>
          <w:p w14:paraId="3BBD5212" w14:textId="77777777" w:rsidR="001358D6" w:rsidRPr="00BD0BE8" w:rsidRDefault="001358D6" w:rsidP="001358D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358D6" w:rsidRPr="001358D6" w14:paraId="0B308CE1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1768738E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2.1 </w:t>
            </w:r>
          </w:p>
        </w:tc>
        <w:tc>
          <w:tcPr>
            <w:tcW w:w="0" w:type="auto"/>
            <w:hideMark/>
          </w:tcPr>
          <w:p w14:paraId="1D25C68F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Количество цитирований в индексируемой системе цитирования Web </w:t>
            </w:r>
            <w:proofErr w:type="spellStart"/>
            <w:r w:rsidRPr="00BD0BE8">
              <w:rPr>
                <w:rFonts w:ascii="Times New Roman" w:eastAsia="Times New Roman" w:hAnsi="Times New Roman" w:cs="Times New Roman"/>
                <w:color w:val="auto"/>
              </w:rPr>
              <w:t>of</w:t>
            </w:r>
            <w:proofErr w:type="spellEnd"/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Science в расчете на 100 научно-педагогических работников </w:t>
            </w:r>
          </w:p>
        </w:tc>
        <w:tc>
          <w:tcPr>
            <w:tcW w:w="0" w:type="auto"/>
            <w:hideMark/>
          </w:tcPr>
          <w:p w14:paraId="4D3F29B9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единиц </w:t>
            </w:r>
          </w:p>
        </w:tc>
      </w:tr>
      <w:tr w:rsidR="001358D6" w:rsidRPr="001358D6" w14:paraId="1D5D053A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60995214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2.2 </w:t>
            </w:r>
          </w:p>
        </w:tc>
        <w:tc>
          <w:tcPr>
            <w:tcW w:w="0" w:type="auto"/>
            <w:hideMark/>
          </w:tcPr>
          <w:p w14:paraId="74EEA7E6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BD0BE8">
              <w:rPr>
                <w:rFonts w:ascii="Times New Roman" w:eastAsia="Times New Roman" w:hAnsi="Times New Roman" w:cs="Times New Roman"/>
                <w:color w:val="auto"/>
              </w:rPr>
              <w:t>Scopus</w:t>
            </w:r>
            <w:proofErr w:type="spellEnd"/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в расчете на 100 научно-педагогических работников </w:t>
            </w:r>
          </w:p>
        </w:tc>
        <w:tc>
          <w:tcPr>
            <w:tcW w:w="0" w:type="auto"/>
            <w:hideMark/>
          </w:tcPr>
          <w:p w14:paraId="02AC0C35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единиц </w:t>
            </w:r>
          </w:p>
        </w:tc>
      </w:tr>
      <w:tr w:rsidR="001358D6" w:rsidRPr="001358D6" w14:paraId="4D909AF0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149E4FDA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2.3 </w:t>
            </w:r>
          </w:p>
        </w:tc>
        <w:tc>
          <w:tcPr>
            <w:tcW w:w="0" w:type="auto"/>
            <w:hideMark/>
          </w:tcPr>
          <w:p w14:paraId="186A1725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Количество цитирований в РИНЦ в расчете на 100 научно-педагогических работников </w:t>
            </w:r>
          </w:p>
        </w:tc>
        <w:tc>
          <w:tcPr>
            <w:tcW w:w="0" w:type="auto"/>
            <w:hideMark/>
          </w:tcPr>
          <w:p w14:paraId="39069BB7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единиц </w:t>
            </w:r>
          </w:p>
        </w:tc>
      </w:tr>
      <w:tr w:rsidR="001358D6" w:rsidRPr="001358D6" w14:paraId="13D14D52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3F94D2C3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2.4 </w:t>
            </w:r>
          </w:p>
        </w:tc>
        <w:tc>
          <w:tcPr>
            <w:tcW w:w="0" w:type="auto"/>
            <w:hideMark/>
          </w:tcPr>
          <w:p w14:paraId="4B665A0E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Количество статей в научной периодике, индексируемой в системе цитирования Web </w:t>
            </w:r>
            <w:proofErr w:type="spellStart"/>
            <w:r w:rsidRPr="00BD0BE8">
              <w:rPr>
                <w:rFonts w:ascii="Times New Roman" w:eastAsia="Times New Roman" w:hAnsi="Times New Roman" w:cs="Times New Roman"/>
                <w:color w:val="auto"/>
              </w:rPr>
              <w:t>of</w:t>
            </w:r>
            <w:proofErr w:type="spellEnd"/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Science в расчете на 100 научно-педагогических работников </w:t>
            </w:r>
          </w:p>
        </w:tc>
        <w:tc>
          <w:tcPr>
            <w:tcW w:w="0" w:type="auto"/>
            <w:hideMark/>
          </w:tcPr>
          <w:p w14:paraId="3099B569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единиц </w:t>
            </w:r>
          </w:p>
        </w:tc>
      </w:tr>
      <w:tr w:rsidR="001358D6" w:rsidRPr="001358D6" w14:paraId="2EAF2FD5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5F9003E6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2.5 </w:t>
            </w:r>
          </w:p>
        </w:tc>
        <w:tc>
          <w:tcPr>
            <w:tcW w:w="0" w:type="auto"/>
            <w:hideMark/>
          </w:tcPr>
          <w:p w14:paraId="32F288D7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BD0BE8">
              <w:rPr>
                <w:rFonts w:ascii="Times New Roman" w:eastAsia="Times New Roman" w:hAnsi="Times New Roman" w:cs="Times New Roman"/>
                <w:color w:val="auto"/>
              </w:rPr>
              <w:t>Scopus</w:t>
            </w:r>
            <w:proofErr w:type="spellEnd"/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в расчете на 100 научно-педагогических работников </w:t>
            </w:r>
          </w:p>
        </w:tc>
        <w:tc>
          <w:tcPr>
            <w:tcW w:w="0" w:type="auto"/>
            <w:hideMark/>
          </w:tcPr>
          <w:p w14:paraId="1D78645E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единиц </w:t>
            </w:r>
          </w:p>
        </w:tc>
      </w:tr>
      <w:tr w:rsidR="001358D6" w:rsidRPr="001358D6" w14:paraId="00E34CFE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11CAD560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2.6 </w:t>
            </w:r>
          </w:p>
        </w:tc>
        <w:tc>
          <w:tcPr>
            <w:tcW w:w="0" w:type="auto"/>
            <w:hideMark/>
          </w:tcPr>
          <w:p w14:paraId="2D6872EE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Количество публикаций в РИНЦ в расчете на 100 научно-педагогических работников </w:t>
            </w:r>
          </w:p>
        </w:tc>
        <w:tc>
          <w:tcPr>
            <w:tcW w:w="0" w:type="auto"/>
            <w:hideMark/>
          </w:tcPr>
          <w:p w14:paraId="1B0DF100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единиц </w:t>
            </w:r>
          </w:p>
        </w:tc>
      </w:tr>
      <w:tr w:rsidR="001358D6" w:rsidRPr="001358D6" w14:paraId="59B2C31B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2B0D6465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2.7 </w:t>
            </w:r>
          </w:p>
        </w:tc>
        <w:tc>
          <w:tcPr>
            <w:tcW w:w="0" w:type="auto"/>
            <w:hideMark/>
          </w:tcPr>
          <w:p w14:paraId="3BD15268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Общий объем НИОКР </w:t>
            </w:r>
          </w:p>
        </w:tc>
        <w:tc>
          <w:tcPr>
            <w:tcW w:w="0" w:type="auto"/>
            <w:hideMark/>
          </w:tcPr>
          <w:p w14:paraId="68532B58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BD0BE8">
              <w:rPr>
                <w:rFonts w:ascii="Times New Roman" w:eastAsia="Times New Roman" w:hAnsi="Times New Roman" w:cs="Times New Roman"/>
                <w:color w:val="auto"/>
              </w:rPr>
              <w:t>тыс.руб</w:t>
            </w:r>
            <w:proofErr w:type="spellEnd"/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</w:tc>
      </w:tr>
      <w:tr w:rsidR="001358D6" w:rsidRPr="001358D6" w14:paraId="3D02B336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39F3D17A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2.8 </w:t>
            </w:r>
          </w:p>
        </w:tc>
        <w:tc>
          <w:tcPr>
            <w:tcW w:w="0" w:type="auto"/>
            <w:hideMark/>
          </w:tcPr>
          <w:p w14:paraId="59B81A06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Объем НИОКР в расчете на одного научно-педагогического работника </w:t>
            </w:r>
          </w:p>
        </w:tc>
        <w:tc>
          <w:tcPr>
            <w:tcW w:w="0" w:type="auto"/>
            <w:hideMark/>
          </w:tcPr>
          <w:p w14:paraId="06CB36D1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BD0BE8">
              <w:rPr>
                <w:rFonts w:ascii="Times New Roman" w:eastAsia="Times New Roman" w:hAnsi="Times New Roman" w:cs="Times New Roman"/>
                <w:color w:val="auto"/>
              </w:rPr>
              <w:t>тыс.руб</w:t>
            </w:r>
            <w:proofErr w:type="spellEnd"/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</w:tc>
      </w:tr>
      <w:tr w:rsidR="001358D6" w:rsidRPr="001358D6" w14:paraId="3E2BA9A6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2BA1FCCE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2.9 </w:t>
            </w:r>
          </w:p>
        </w:tc>
        <w:tc>
          <w:tcPr>
            <w:tcW w:w="0" w:type="auto"/>
            <w:hideMark/>
          </w:tcPr>
          <w:p w14:paraId="006C2AAE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Удельный вес доходов от НИОКР в общих доходах образовательной организации </w:t>
            </w:r>
          </w:p>
        </w:tc>
        <w:tc>
          <w:tcPr>
            <w:tcW w:w="0" w:type="auto"/>
            <w:hideMark/>
          </w:tcPr>
          <w:p w14:paraId="50ADFF65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% </w:t>
            </w:r>
          </w:p>
        </w:tc>
      </w:tr>
      <w:tr w:rsidR="001358D6" w:rsidRPr="001358D6" w14:paraId="5B8EC691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2C181016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2.10 </w:t>
            </w:r>
          </w:p>
        </w:tc>
        <w:tc>
          <w:tcPr>
            <w:tcW w:w="0" w:type="auto"/>
            <w:hideMark/>
          </w:tcPr>
          <w:p w14:paraId="322DDA1C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Удельный вес НИОКР, выполненных собственными силами (без привлечения соисполнителей), в общих доходах образовательной организации от НИОКР </w:t>
            </w:r>
          </w:p>
        </w:tc>
        <w:tc>
          <w:tcPr>
            <w:tcW w:w="0" w:type="auto"/>
            <w:hideMark/>
          </w:tcPr>
          <w:p w14:paraId="24152DE7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% </w:t>
            </w:r>
          </w:p>
        </w:tc>
      </w:tr>
      <w:tr w:rsidR="001358D6" w:rsidRPr="001358D6" w14:paraId="79B860E5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0F6485BD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2.11 </w:t>
            </w:r>
          </w:p>
        </w:tc>
        <w:tc>
          <w:tcPr>
            <w:tcW w:w="0" w:type="auto"/>
            <w:hideMark/>
          </w:tcPr>
          <w:p w14:paraId="1E6B6E11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 </w:t>
            </w:r>
          </w:p>
        </w:tc>
        <w:tc>
          <w:tcPr>
            <w:tcW w:w="0" w:type="auto"/>
            <w:hideMark/>
          </w:tcPr>
          <w:p w14:paraId="1A6A43D1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единиц </w:t>
            </w:r>
          </w:p>
        </w:tc>
      </w:tr>
      <w:tr w:rsidR="001358D6" w:rsidRPr="001358D6" w14:paraId="7FA47DB5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316A2555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2.12 </w:t>
            </w:r>
          </w:p>
        </w:tc>
        <w:tc>
          <w:tcPr>
            <w:tcW w:w="0" w:type="auto"/>
            <w:hideMark/>
          </w:tcPr>
          <w:p w14:paraId="5026F655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Количество проведенных международных и всероссийских (межрегиональных) научных семинаров и конференций </w:t>
            </w:r>
          </w:p>
        </w:tc>
        <w:tc>
          <w:tcPr>
            <w:tcW w:w="0" w:type="auto"/>
            <w:hideMark/>
          </w:tcPr>
          <w:p w14:paraId="01C50D86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единиц </w:t>
            </w:r>
          </w:p>
        </w:tc>
      </w:tr>
      <w:tr w:rsidR="001358D6" w:rsidRPr="001358D6" w14:paraId="7A698BB4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64777327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2.13 </w:t>
            </w:r>
          </w:p>
        </w:tc>
        <w:tc>
          <w:tcPr>
            <w:tcW w:w="0" w:type="auto"/>
            <w:hideMark/>
          </w:tcPr>
          <w:p w14:paraId="55898D63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Количество подготовленных научных и научно-педагогических кадров высшей квалификации за отчетный период </w:t>
            </w:r>
          </w:p>
        </w:tc>
        <w:tc>
          <w:tcPr>
            <w:tcW w:w="0" w:type="auto"/>
            <w:hideMark/>
          </w:tcPr>
          <w:p w14:paraId="1901F039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человек </w:t>
            </w:r>
          </w:p>
        </w:tc>
      </w:tr>
      <w:tr w:rsidR="001358D6" w:rsidRPr="001358D6" w14:paraId="74A7A373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3E215FCB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2.14 </w:t>
            </w:r>
          </w:p>
        </w:tc>
        <w:tc>
          <w:tcPr>
            <w:tcW w:w="0" w:type="auto"/>
            <w:hideMark/>
          </w:tcPr>
          <w:p w14:paraId="2164BBB3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 </w:t>
            </w:r>
          </w:p>
        </w:tc>
        <w:tc>
          <w:tcPr>
            <w:tcW w:w="0" w:type="auto"/>
            <w:hideMark/>
          </w:tcPr>
          <w:p w14:paraId="30818A69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чел./% </w:t>
            </w:r>
          </w:p>
        </w:tc>
      </w:tr>
      <w:tr w:rsidR="001358D6" w:rsidRPr="001358D6" w14:paraId="5DA16453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5E3673A7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2.15 </w:t>
            </w:r>
          </w:p>
        </w:tc>
        <w:tc>
          <w:tcPr>
            <w:tcW w:w="0" w:type="auto"/>
            <w:hideMark/>
          </w:tcPr>
          <w:p w14:paraId="69FFB7B0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Число научных журналов, в том числе электронных, издаваемых образовательной организацией </w:t>
            </w:r>
          </w:p>
        </w:tc>
        <w:tc>
          <w:tcPr>
            <w:tcW w:w="0" w:type="auto"/>
            <w:hideMark/>
          </w:tcPr>
          <w:p w14:paraId="1236DBF8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единиц </w:t>
            </w:r>
          </w:p>
        </w:tc>
      </w:tr>
      <w:tr w:rsidR="001358D6" w:rsidRPr="001358D6" w14:paraId="35F02574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1392BCF1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3.</w:t>
            </w: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0" w:type="auto"/>
            <w:hideMark/>
          </w:tcPr>
          <w:p w14:paraId="7F671588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Финансово-экономическая деятельность</w:t>
            </w: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0" w:type="auto"/>
            <w:hideMark/>
          </w:tcPr>
          <w:p w14:paraId="30B1F426" w14:textId="77777777" w:rsidR="001358D6" w:rsidRPr="00BD0BE8" w:rsidRDefault="001358D6" w:rsidP="001358D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358D6" w:rsidRPr="001358D6" w14:paraId="06442D3A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58D9B033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3.1 </w:t>
            </w:r>
          </w:p>
        </w:tc>
        <w:tc>
          <w:tcPr>
            <w:tcW w:w="0" w:type="auto"/>
            <w:hideMark/>
          </w:tcPr>
          <w:p w14:paraId="3249854C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Доходы образовательной организации по всем видам финансового обеспечения (деятельности) </w:t>
            </w:r>
          </w:p>
        </w:tc>
        <w:tc>
          <w:tcPr>
            <w:tcW w:w="0" w:type="auto"/>
            <w:hideMark/>
          </w:tcPr>
          <w:p w14:paraId="498B763F" w14:textId="7D195EF1" w:rsidR="001358D6" w:rsidRPr="00BD0BE8" w:rsidRDefault="00DA0EC0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</w:t>
            </w:r>
            <w:r w:rsidR="00C565AF">
              <w:rPr>
                <w:rFonts w:ascii="Times New Roman" w:eastAsia="Times New Roman" w:hAnsi="Times New Roman" w:cs="Times New Roman"/>
                <w:color w:val="auto"/>
              </w:rPr>
              <w:t xml:space="preserve"> 809 </w:t>
            </w:r>
            <w:proofErr w:type="spellStart"/>
            <w:r w:rsidR="001358D6" w:rsidRPr="00BD0BE8">
              <w:rPr>
                <w:rFonts w:ascii="Times New Roman" w:eastAsia="Times New Roman" w:hAnsi="Times New Roman" w:cs="Times New Roman"/>
                <w:color w:val="auto"/>
              </w:rPr>
              <w:t>тыс.руб</w:t>
            </w:r>
            <w:proofErr w:type="spellEnd"/>
            <w:r w:rsidR="001358D6"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</w:tc>
      </w:tr>
      <w:tr w:rsidR="001358D6" w:rsidRPr="001358D6" w14:paraId="1C4EEA3B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0087B17D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3.2 </w:t>
            </w:r>
          </w:p>
        </w:tc>
        <w:tc>
          <w:tcPr>
            <w:tcW w:w="0" w:type="auto"/>
            <w:hideMark/>
          </w:tcPr>
          <w:p w14:paraId="70B0AA5A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Доходы образовательной организации по всем видам финансового обеспечения (деятельности) в расчете на одного научно-педагогического работника </w:t>
            </w:r>
          </w:p>
        </w:tc>
        <w:tc>
          <w:tcPr>
            <w:tcW w:w="0" w:type="auto"/>
            <w:hideMark/>
          </w:tcPr>
          <w:p w14:paraId="44842366" w14:textId="5D1187E6" w:rsidR="001358D6" w:rsidRPr="00BD0BE8" w:rsidRDefault="006F0AEC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200,46</w:t>
            </w:r>
            <w:r>
              <w:t xml:space="preserve"> </w:t>
            </w:r>
            <w:proofErr w:type="spellStart"/>
            <w:r w:rsidRPr="006F0AEC">
              <w:rPr>
                <w:rFonts w:ascii="Times New Roman" w:eastAsia="Times New Roman" w:hAnsi="Times New Roman" w:cs="Times New Roman"/>
                <w:color w:val="auto"/>
              </w:rPr>
              <w:t>тыс.руб</w:t>
            </w:r>
            <w:proofErr w:type="spellEnd"/>
            <w:r w:rsidRPr="006F0AE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1358D6" w:rsidRPr="001358D6" w14:paraId="4276BC19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1A7C9BAC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3.3 </w:t>
            </w:r>
          </w:p>
        </w:tc>
        <w:tc>
          <w:tcPr>
            <w:tcW w:w="0" w:type="auto"/>
            <w:hideMark/>
          </w:tcPr>
          <w:p w14:paraId="396CDED7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Доходы образовательной организации из средств от приносящей доход деятельности в расчете на одного научно-педагогического работника </w:t>
            </w:r>
          </w:p>
        </w:tc>
        <w:tc>
          <w:tcPr>
            <w:tcW w:w="0" w:type="auto"/>
            <w:hideMark/>
          </w:tcPr>
          <w:p w14:paraId="20ADB147" w14:textId="413D340B" w:rsidR="001358D6" w:rsidRPr="00BD0BE8" w:rsidRDefault="006F0AEC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200,46</w:t>
            </w:r>
            <w:r>
              <w:t xml:space="preserve"> </w:t>
            </w:r>
            <w:proofErr w:type="spellStart"/>
            <w:proofErr w:type="gramStart"/>
            <w:r w:rsidRPr="006F0AEC">
              <w:rPr>
                <w:rFonts w:ascii="Times New Roman" w:eastAsia="Times New Roman" w:hAnsi="Times New Roman" w:cs="Times New Roman"/>
                <w:color w:val="auto"/>
              </w:rPr>
              <w:t>тыс.руб</w:t>
            </w:r>
            <w:proofErr w:type="spellEnd"/>
            <w:proofErr w:type="gramEnd"/>
          </w:p>
        </w:tc>
      </w:tr>
      <w:tr w:rsidR="001358D6" w:rsidRPr="001358D6" w14:paraId="7E33B55E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601AD39C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4.</w:t>
            </w: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0" w:type="auto"/>
            <w:hideMark/>
          </w:tcPr>
          <w:p w14:paraId="00350149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Инфраструктура</w:t>
            </w: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0" w:type="auto"/>
            <w:hideMark/>
          </w:tcPr>
          <w:p w14:paraId="0C7EF96E" w14:textId="77777777" w:rsidR="001358D6" w:rsidRPr="00BD0BE8" w:rsidRDefault="001358D6" w:rsidP="001358D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358D6" w:rsidRPr="001358D6" w14:paraId="6BA9C881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20C1DF83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4.1 </w:t>
            </w:r>
          </w:p>
        </w:tc>
        <w:tc>
          <w:tcPr>
            <w:tcW w:w="0" w:type="auto"/>
            <w:hideMark/>
          </w:tcPr>
          <w:p w14:paraId="48A85F69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Общая площадь помещений, в которых осуществляется образовательная деятельность, в расчете на одного слушателя, в том числе: </w:t>
            </w:r>
          </w:p>
        </w:tc>
        <w:tc>
          <w:tcPr>
            <w:tcW w:w="0" w:type="auto"/>
            <w:hideMark/>
          </w:tcPr>
          <w:p w14:paraId="7E61092C" w14:textId="1CCA74DC" w:rsidR="001358D6" w:rsidRPr="00BD0BE8" w:rsidRDefault="003A7183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B21B2B" w:rsidRPr="00BD0BE8">
              <w:rPr>
                <w:rFonts w:ascii="Times New Roman" w:eastAsia="Times New Roman" w:hAnsi="Times New Roman" w:cs="Times New Roman"/>
                <w:color w:val="auto"/>
              </w:rPr>
              <w:t>,7</w:t>
            </w:r>
            <w:r w:rsidR="00F87ED0"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proofErr w:type="gramStart"/>
            <w:r w:rsidR="001358D6" w:rsidRPr="00BD0BE8">
              <w:rPr>
                <w:rFonts w:ascii="Times New Roman" w:eastAsia="Times New Roman" w:hAnsi="Times New Roman" w:cs="Times New Roman"/>
                <w:color w:val="auto"/>
              </w:rPr>
              <w:t>кв.м</w:t>
            </w:r>
            <w:proofErr w:type="spellEnd"/>
            <w:proofErr w:type="gramEnd"/>
            <w:r w:rsidR="001358D6"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358D6" w:rsidRPr="001358D6" w14:paraId="682D9B01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6B7DEFE0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4.1.1 </w:t>
            </w:r>
          </w:p>
        </w:tc>
        <w:tc>
          <w:tcPr>
            <w:tcW w:w="0" w:type="auto"/>
            <w:hideMark/>
          </w:tcPr>
          <w:p w14:paraId="59685DAF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Имеющихся у образовательной организации на праве собственности </w:t>
            </w:r>
          </w:p>
        </w:tc>
        <w:tc>
          <w:tcPr>
            <w:tcW w:w="0" w:type="auto"/>
            <w:hideMark/>
          </w:tcPr>
          <w:p w14:paraId="13DEDF6A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proofErr w:type="gramStart"/>
            <w:r w:rsidRPr="00BD0BE8">
              <w:rPr>
                <w:rFonts w:ascii="Times New Roman" w:eastAsia="Times New Roman" w:hAnsi="Times New Roman" w:cs="Times New Roman"/>
                <w:color w:val="auto"/>
              </w:rPr>
              <w:t>кв.м</w:t>
            </w:r>
            <w:proofErr w:type="spellEnd"/>
            <w:proofErr w:type="gramEnd"/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358D6" w:rsidRPr="001358D6" w14:paraId="76924F78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38A069BA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4.1.2 </w:t>
            </w:r>
          </w:p>
        </w:tc>
        <w:tc>
          <w:tcPr>
            <w:tcW w:w="0" w:type="auto"/>
            <w:hideMark/>
          </w:tcPr>
          <w:p w14:paraId="7D04E1C7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Закрепленных за образовательной организацией на праве оперативного управления </w:t>
            </w:r>
          </w:p>
        </w:tc>
        <w:tc>
          <w:tcPr>
            <w:tcW w:w="0" w:type="auto"/>
            <w:hideMark/>
          </w:tcPr>
          <w:p w14:paraId="3F568DFF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proofErr w:type="gramStart"/>
            <w:r w:rsidRPr="00BD0BE8">
              <w:rPr>
                <w:rFonts w:ascii="Times New Roman" w:eastAsia="Times New Roman" w:hAnsi="Times New Roman" w:cs="Times New Roman"/>
                <w:color w:val="auto"/>
              </w:rPr>
              <w:t>кв.м</w:t>
            </w:r>
            <w:proofErr w:type="spellEnd"/>
            <w:proofErr w:type="gramEnd"/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358D6" w:rsidRPr="001358D6" w14:paraId="1462829A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65FF94A5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4.1.3 </w:t>
            </w:r>
          </w:p>
        </w:tc>
        <w:tc>
          <w:tcPr>
            <w:tcW w:w="0" w:type="auto"/>
            <w:hideMark/>
          </w:tcPr>
          <w:p w14:paraId="18F66712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Предоставленных образовательной организации в аренду, безвозмездное пользование </w:t>
            </w:r>
          </w:p>
        </w:tc>
        <w:tc>
          <w:tcPr>
            <w:tcW w:w="0" w:type="auto"/>
            <w:hideMark/>
          </w:tcPr>
          <w:p w14:paraId="3FDCCAF2" w14:textId="08826018" w:rsidR="001358D6" w:rsidRPr="00BD0BE8" w:rsidRDefault="00DB5E69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8325FF">
              <w:rPr>
                <w:rFonts w:ascii="Times New Roman" w:eastAsia="Times New Roman" w:hAnsi="Times New Roman" w:cs="Times New Roman"/>
                <w:color w:val="auto"/>
              </w:rPr>
              <w:t>67</w:t>
            </w:r>
            <w:r w:rsidRPr="00BD0BE8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065110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="00B21B2B"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proofErr w:type="gramStart"/>
            <w:r w:rsidR="001358D6" w:rsidRPr="00BD0BE8">
              <w:rPr>
                <w:rFonts w:ascii="Times New Roman" w:eastAsia="Times New Roman" w:hAnsi="Times New Roman" w:cs="Times New Roman"/>
                <w:color w:val="auto"/>
              </w:rPr>
              <w:t>кв.м</w:t>
            </w:r>
            <w:proofErr w:type="spellEnd"/>
            <w:proofErr w:type="gramEnd"/>
            <w:r w:rsidR="001358D6"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358D6" w:rsidRPr="001358D6" w14:paraId="52A53A49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22391BDF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4.2 </w:t>
            </w:r>
          </w:p>
        </w:tc>
        <w:tc>
          <w:tcPr>
            <w:tcW w:w="0" w:type="auto"/>
            <w:hideMark/>
          </w:tcPr>
          <w:p w14:paraId="03EF1042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 </w:t>
            </w:r>
          </w:p>
        </w:tc>
        <w:tc>
          <w:tcPr>
            <w:tcW w:w="0" w:type="auto"/>
            <w:hideMark/>
          </w:tcPr>
          <w:p w14:paraId="054F6A14" w14:textId="77777777" w:rsidR="001358D6" w:rsidRPr="00BD0BE8" w:rsidRDefault="00F87ED0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6 </w:t>
            </w:r>
            <w:r w:rsidR="001358D6"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единиц </w:t>
            </w:r>
          </w:p>
        </w:tc>
      </w:tr>
      <w:tr w:rsidR="001358D6" w:rsidRPr="001358D6" w14:paraId="42AB111F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27B9E521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4.3 </w:t>
            </w:r>
          </w:p>
        </w:tc>
        <w:tc>
          <w:tcPr>
            <w:tcW w:w="0" w:type="auto"/>
            <w:hideMark/>
          </w:tcPr>
          <w:p w14:paraId="2197D7F7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Количество электронных учебных изданий (включая учебники и учебные пособия) </w:t>
            </w:r>
          </w:p>
        </w:tc>
        <w:tc>
          <w:tcPr>
            <w:tcW w:w="0" w:type="auto"/>
            <w:hideMark/>
          </w:tcPr>
          <w:p w14:paraId="5944E251" w14:textId="618F225D" w:rsidR="001358D6" w:rsidRPr="00BD0BE8" w:rsidRDefault="00DA0EC0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  <w:r w:rsidR="00B21B2B"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358D6"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единиц </w:t>
            </w:r>
          </w:p>
        </w:tc>
      </w:tr>
      <w:tr w:rsidR="001358D6" w:rsidRPr="001358D6" w14:paraId="2F59ACF5" w14:textId="77777777" w:rsidTr="00FC3D5D">
        <w:trPr>
          <w:tblCellSpacing w:w="15" w:type="dxa"/>
        </w:trPr>
        <w:tc>
          <w:tcPr>
            <w:tcW w:w="0" w:type="auto"/>
            <w:hideMark/>
          </w:tcPr>
          <w:p w14:paraId="37BCA7FB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4.4 </w:t>
            </w:r>
          </w:p>
        </w:tc>
        <w:tc>
          <w:tcPr>
            <w:tcW w:w="0" w:type="auto"/>
            <w:hideMark/>
          </w:tcPr>
          <w:p w14:paraId="5B851A3B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Численность/удельный вес численности слушателей, проживающих в общежитиях, в общей численности слушателей, нуждающихся в общежитиях </w:t>
            </w:r>
          </w:p>
        </w:tc>
        <w:tc>
          <w:tcPr>
            <w:tcW w:w="0" w:type="auto"/>
            <w:hideMark/>
          </w:tcPr>
          <w:p w14:paraId="1C4C1F4E" w14:textId="77777777" w:rsidR="001358D6" w:rsidRPr="00BD0BE8" w:rsidRDefault="001358D6" w:rsidP="001358D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BD0BE8">
              <w:rPr>
                <w:rFonts w:ascii="Times New Roman" w:eastAsia="Times New Roman" w:hAnsi="Times New Roman" w:cs="Times New Roman"/>
                <w:color w:val="auto"/>
              </w:rPr>
              <w:t xml:space="preserve">% </w:t>
            </w:r>
          </w:p>
        </w:tc>
      </w:tr>
    </w:tbl>
    <w:p w14:paraId="1E4D00A2" w14:textId="77777777" w:rsidR="001358D6" w:rsidRDefault="001358D6" w:rsidP="0057622E">
      <w:pPr>
        <w:pStyle w:val="4"/>
        <w:shd w:val="clear" w:color="auto" w:fill="auto"/>
        <w:tabs>
          <w:tab w:val="left" w:leader="underscore" w:pos="5508"/>
        </w:tabs>
        <w:spacing w:before="0" w:line="547" w:lineRule="exact"/>
        <w:rPr>
          <w:sz w:val="28"/>
          <w:szCs w:val="28"/>
        </w:rPr>
      </w:pPr>
    </w:p>
    <w:p w14:paraId="0B1E0139" w14:textId="77777777" w:rsidR="001358D6" w:rsidRDefault="001358D6" w:rsidP="0057622E">
      <w:pPr>
        <w:pStyle w:val="4"/>
        <w:shd w:val="clear" w:color="auto" w:fill="auto"/>
        <w:tabs>
          <w:tab w:val="left" w:leader="underscore" w:pos="5508"/>
        </w:tabs>
        <w:spacing w:before="0" w:line="547" w:lineRule="exact"/>
        <w:rPr>
          <w:sz w:val="28"/>
          <w:szCs w:val="28"/>
        </w:rPr>
      </w:pPr>
    </w:p>
    <w:p w14:paraId="1921AE4B" w14:textId="77777777" w:rsidR="001358D6" w:rsidRDefault="001358D6" w:rsidP="0057622E">
      <w:pPr>
        <w:pStyle w:val="4"/>
        <w:shd w:val="clear" w:color="auto" w:fill="auto"/>
        <w:tabs>
          <w:tab w:val="left" w:leader="underscore" w:pos="5508"/>
        </w:tabs>
        <w:spacing w:before="0" w:line="547" w:lineRule="exact"/>
        <w:rPr>
          <w:sz w:val="28"/>
          <w:szCs w:val="28"/>
        </w:rPr>
      </w:pPr>
    </w:p>
    <w:p w14:paraId="3C282AC5" w14:textId="77777777" w:rsidR="001358D6" w:rsidRDefault="001358D6" w:rsidP="0057622E">
      <w:pPr>
        <w:pStyle w:val="4"/>
        <w:shd w:val="clear" w:color="auto" w:fill="auto"/>
        <w:tabs>
          <w:tab w:val="left" w:leader="underscore" w:pos="5508"/>
        </w:tabs>
        <w:spacing w:before="0" w:line="547" w:lineRule="exact"/>
        <w:rPr>
          <w:sz w:val="28"/>
          <w:szCs w:val="28"/>
        </w:rPr>
      </w:pPr>
    </w:p>
    <w:p w14:paraId="6BFD91E5" w14:textId="77777777" w:rsidR="001358D6" w:rsidRPr="0057622E" w:rsidRDefault="001358D6" w:rsidP="0057622E">
      <w:pPr>
        <w:pStyle w:val="4"/>
        <w:shd w:val="clear" w:color="auto" w:fill="auto"/>
        <w:tabs>
          <w:tab w:val="left" w:leader="underscore" w:pos="5508"/>
        </w:tabs>
        <w:spacing w:before="0" w:line="547" w:lineRule="exact"/>
        <w:rPr>
          <w:sz w:val="28"/>
          <w:szCs w:val="28"/>
        </w:rPr>
      </w:pPr>
    </w:p>
    <w:sectPr w:rsidR="001358D6" w:rsidRPr="0057622E" w:rsidSect="00AC0A19">
      <w:footerReference w:type="default" r:id="rId8"/>
      <w:type w:val="continuous"/>
      <w:pgSz w:w="11909" w:h="16838"/>
      <w:pgMar w:top="1134" w:right="851" w:bottom="1134" w:left="0" w:header="0" w:footer="585" w:gutter="284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561CB" w14:textId="77777777" w:rsidR="00F2712A" w:rsidRDefault="00F2712A">
      <w:r>
        <w:separator/>
      </w:r>
    </w:p>
  </w:endnote>
  <w:endnote w:type="continuationSeparator" w:id="0">
    <w:p w14:paraId="793C556C" w14:textId="77777777" w:rsidR="00F2712A" w:rsidRDefault="00F2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2596376"/>
      <w:docPartObj>
        <w:docPartGallery w:val="Page Numbers (Bottom of Page)"/>
        <w:docPartUnique/>
      </w:docPartObj>
    </w:sdtPr>
    <w:sdtEndPr/>
    <w:sdtContent>
      <w:p w14:paraId="3FF464EA" w14:textId="77777777" w:rsidR="002D2017" w:rsidRDefault="002D2017">
        <w:pPr>
          <w:pStyle w:val="af0"/>
          <w:jc w:val="right"/>
        </w:pPr>
        <w:r w:rsidRPr="002D2017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2D2017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2D2017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2D2017">
          <w:rPr>
            <w:rFonts w:ascii="Times New Roman" w:hAnsi="Times New Roman" w:cs="Times New Roman"/>
            <w:sz w:val="22"/>
            <w:szCs w:val="22"/>
          </w:rPr>
          <w:t>2</w:t>
        </w:r>
        <w:r w:rsidRPr="002D2017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1DD02898" w14:textId="77777777" w:rsidR="002D2017" w:rsidRPr="002D2017" w:rsidRDefault="002D2017" w:rsidP="002D201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2EB8" w14:textId="77777777" w:rsidR="00F2712A" w:rsidRDefault="00F2712A"/>
  </w:footnote>
  <w:footnote w:type="continuationSeparator" w:id="0">
    <w:p w14:paraId="3F3EB92A" w14:textId="77777777" w:rsidR="00F2712A" w:rsidRDefault="00F271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11D"/>
    <w:multiLevelType w:val="multilevel"/>
    <w:tmpl w:val="BD2C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341B6"/>
    <w:multiLevelType w:val="multilevel"/>
    <w:tmpl w:val="24424A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FD1534"/>
    <w:multiLevelType w:val="hybridMultilevel"/>
    <w:tmpl w:val="8196BE6E"/>
    <w:lvl w:ilvl="0" w:tplc="12B625C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765DE"/>
    <w:multiLevelType w:val="multilevel"/>
    <w:tmpl w:val="992A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40BE6"/>
    <w:multiLevelType w:val="multilevel"/>
    <w:tmpl w:val="15BC33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B007DA"/>
    <w:multiLevelType w:val="multilevel"/>
    <w:tmpl w:val="EBBAF2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0A5B18"/>
    <w:multiLevelType w:val="multilevel"/>
    <w:tmpl w:val="EBBAF2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44601F"/>
    <w:multiLevelType w:val="hybridMultilevel"/>
    <w:tmpl w:val="A9385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23343"/>
    <w:multiLevelType w:val="multilevel"/>
    <w:tmpl w:val="9DCC0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CD4F01"/>
    <w:multiLevelType w:val="hybridMultilevel"/>
    <w:tmpl w:val="277E6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020D6"/>
    <w:multiLevelType w:val="multilevel"/>
    <w:tmpl w:val="C974F79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7352F4"/>
    <w:multiLevelType w:val="multilevel"/>
    <w:tmpl w:val="4CE4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D24D49"/>
    <w:multiLevelType w:val="multilevel"/>
    <w:tmpl w:val="69CE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E0998"/>
    <w:multiLevelType w:val="multilevel"/>
    <w:tmpl w:val="793C59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2B3F85"/>
    <w:multiLevelType w:val="multilevel"/>
    <w:tmpl w:val="3C82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566294"/>
    <w:multiLevelType w:val="multilevel"/>
    <w:tmpl w:val="1D08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817CBE"/>
    <w:multiLevelType w:val="hybridMultilevel"/>
    <w:tmpl w:val="2A2A138E"/>
    <w:lvl w:ilvl="0" w:tplc="330E078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B03B6A"/>
    <w:multiLevelType w:val="multilevel"/>
    <w:tmpl w:val="12AE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AD33F3"/>
    <w:multiLevelType w:val="multilevel"/>
    <w:tmpl w:val="3D3C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125E23"/>
    <w:multiLevelType w:val="hybridMultilevel"/>
    <w:tmpl w:val="5A3AB80C"/>
    <w:lvl w:ilvl="0" w:tplc="8EB89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2988338">
    <w:abstractNumId w:val="1"/>
  </w:num>
  <w:num w:numId="2" w16cid:durableId="505704484">
    <w:abstractNumId w:val="4"/>
  </w:num>
  <w:num w:numId="3" w16cid:durableId="1858617574">
    <w:abstractNumId w:val="13"/>
  </w:num>
  <w:num w:numId="4" w16cid:durableId="602298942">
    <w:abstractNumId w:val="8"/>
  </w:num>
  <w:num w:numId="5" w16cid:durableId="1145274214">
    <w:abstractNumId w:val="7"/>
  </w:num>
  <w:num w:numId="6" w16cid:durableId="989867608">
    <w:abstractNumId w:val="12"/>
  </w:num>
  <w:num w:numId="7" w16cid:durableId="560674214">
    <w:abstractNumId w:val="14"/>
  </w:num>
  <w:num w:numId="8" w16cid:durableId="217938269">
    <w:abstractNumId w:val="18"/>
  </w:num>
  <w:num w:numId="9" w16cid:durableId="1679622158">
    <w:abstractNumId w:val="3"/>
  </w:num>
  <w:num w:numId="10" w16cid:durableId="467821439">
    <w:abstractNumId w:val="0"/>
  </w:num>
  <w:num w:numId="11" w16cid:durableId="1622881660">
    <w:abstractNumId w:val="17"/>
  </w:num>
  <w:num w:numId="12" w16cid:durableId="2048605908">
    <w:abstractNumId w:val="15"/>
  </w:num>
  <w:num w:numId="13" w16cid:durableId="724791911">
    <w:abstractNumId w:val="11"/>
  </w:num>
  <w:num w:numId="14" w16cid:durableId="1195385835">
    <w:abstractNumId w:val="9"/>
  </w:num>
  <w:num w:numId="15" w16cid:durableId="1351837261">
    <w:abstractNumId w:val="19"/>
  </w:num>
  <w:num w:numId="16" w16cid:durableId="291206037">
    <w:abstractNumId w:val="2"/>
  </w:num>
  <w:num w:numId="17" w16cid:durableId="1366557754">
    <w:abstractNumId w:val="6"/>
  </w:num>
  <w:num w:numId="18" w16cid:durableId="224604000">
    <w:abstractNumId w:val="5"/>
  </w:num>
  <w:num w:numId="19" w16cid:durableId="92482851">
    <w:abstractNumId w:val="10"/>
  </w:num>
  <w:num w:numId="20" w16cid:durableId="12639935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C82"/>
    <w:rsid w:val="00010E08"/>
    <w:rsid w:val="0002132C"/>
    <w:rsid w:val="00031725"/>
    <w:rsid w:val="00057C6E"/>
    <w:rsid w:val="00065110"/>
    <w:rsid w:val="0008231B"/>
    <w:rsid w:val="00091EA3"/>
    <w:rsid w:val="000B1C82"/>
    <w:rsid w:val="000C3FC5"/>
    <w:rsid w:val="000D1AF8"/>
    <w:rsid w:val="000D1E93"/>
    <w:rsid w:val="0012621C"/>
    <w:rsid w:val="00131B52"/>
    <w:rsid w:val="001358D6"/>
    <w:rsid w:val="00137D27"/>
    <w:rsid w:val="001559F9"/>
    <w:rsid w:val="00164077"/>
    <w:rsid w:val="00164181"/>
    <w:rsid w:val="001754EC"/>
    <w:rsid w:val="00182E07"/>
    <w:rsid w:val="00193FCF"/>
    <w:rsid w:val="001B059F"/>
    <w:rsid w:val="001C6D6E"/>
    <w:rsid w:val="001E5DAA"/>
    <w:rsid w:val="00213E5F"/>
    <w:rsid w:val="00220056"/>
    <w:rsid w:val="002654FF"/>
    <w:rsid w:val="002D2017"/>
    <w:rsid w:val="002D5117"/>
    <w:rsid w:val="002F35B1"/>
    <w:rsid w:val="003015B1"/>
    <w:rsid w:val="0031603F"/>
    <w:rsid w:val="00351540"/>
    <w:rsid w:val="003752A3"/>
    <w:rsid w:val="003A7183"/>
    <w:rsid w:val="003B483C"/>
    <w:rsid w:val="003C56BF"/>
    <w:rsid w:val="003E1036"/>
    <w:rsid w:val="003E291F"/>
    <w:rsid w:val="003F2AFD"/>
    <w:rsid w:val="0040482D"/>
    <w:rsid w:val="004205C2"/>
    <w:rsid w:val="00430499"/>
    <w:rsid w:val="00434665"/>
    <w:rsid w:val="00436DA4"/>
    <w:rsid w:val="00450AF9"/>
    <w:rsid w:val="004624CF"/>
    <w:rsid w:val="00470D23"/>
    <w:rsid w:val="0047488A"/>
    <w:rsid w:val="004C1094"/>
    <w:rsid w:val="004E5371"/>
    <w:rsid w:val="004F1CE4"/>
    <w:rsid w:val="00526C90"/>
    <w:rsid w:val="00527FA7"/>
    <w:rsid w:val="0057622E"/>
    <w:rsid w:val="005A1056"/>
    <w:rsid w:val="005A340B"/>
    <w:rsid w:val="005B408A"/>
    <w:rsid w:val="00607BA5"/>
    <w:rsid w:val="006108C9"/>
    <w:rsid w:val="00630EBA"/>
    <w:rsid w:val="0069453D"/>
    <w:rsid w:val="006A405A"/>
    <w:rsid w:val="006E3ACE"/>
    <w:rsid w:val="006F0AEC"/>
    <w:rsid w:val="00730C0E"/>
    <w:rsid w:val="007524EA"/>
    <w:rsid w:val="00754EEB"/>
    <w:rsid w:val="00761E10"/>
    <w:rsid w:val="00775DF4"/>
    <w:rsid w:val="008175A6"/>
    <w:rsid w:val="008325FF"/>
    <w:rsid w:val="00845C3B"/>
    <w:rsid w:val="00885A9D"/>
    <w:rsid w:val="008B17E1"/>
    <w:rsid w:val="008B5906"/>
    <w:rsid w:val="008E7884"/>
    <w:rsid w:val="00906A8F"/>
    <w:rsid w:val="00932EFE"/>
    <w:rsid w:val="009379A5"/>
    <w:rsid w:val="00964E35"/>
    <w:rsid w:val="00974EDB"/>
    <w:rsid w:val="00987B15"/>
    <w:rsid w:val="009B17EC"/>
    <w:rsid w:val="009F27BB"/>
    <w:rsid w:val="00A67325"/>
    <w:rsid w:val="00AA1946"/>
    <w:rsid w:val="00AA48A8"/>
    <w:rsid w:val="00AB1C57"/>
    <w:rsid w:val="00AB7CF5"/>
    <w:rsid w:val="00AC0A19"/>
    <w:rsid w:val="00AC5AB0"/>
    <w:rsid w:val="00AD64CF"/>
    <w:rsid w:val="00AE74C9"/>
    <w:rsid w:val="00AF5635"/>
    <w:rsid w:val="00B21B2B"/>
    <w:rsid w:val="00BA5AD9"/>
    <w:rsid w:val="00BD0BE8"/>
    <w:rsid w:val="00C12F2E"/>
    <w:rsid w:val="00C265D5"/>
    <w:rsid w:val="00C565AF"/>
    <w:rsid w:val="00C77833"/>
    <w:rsid w:val="00CD2BFC"/>
    <w:rsid w:val="00CE5D5F"/>
    <w:rsid w:val="00CF753A"/>
    <w:rsid w:val="00D05E11"/>
    <w:rsid w:val="00DA0EC0"/>
    <w:rsid w:val="00DB5E69"/>
    <w:rsid w:val="00DE0989"/>
    <w:rsid w:val="00DF0645"/>
    <w:rsid w:val="00E027E1"/>
    <w:rsid w:val="00E141F1"/>
    <w:rsid w:val="00E42BD0"/>
    <w:rsid w:val="00E854D0"/>
    <w:rsid w:val="00F04B18"/>
    <w:rsid w:val="00F2712A"/>
    <w:rsid w:val="00F51A5B"/>
    <w:rsid w:val="00F77F5C"/>
    <w:rsid w:val="00F87ED0"/>
    <w:rsid w:val="00F97A4F"/>
    <w:rsid w:val="00FC3D5D"/>
    <w:rsid w:val="00FD00F3"/>
    <w:rsid w:val="00FF28A6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1045"/>
  <w15:docId w15:val="{D9CA5D7B-63AF-43A8-B5CC-289F4421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7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9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2">
    <w:name w:val="Основной текст3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25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ной текст4"/>
    <w:basedOn w:val="a"/>
    <w:link w:val="a7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240" w:line="278" w:lineRule="exac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a">
    <w:name w:val="No Spacing"/>
    <w:uiPriority w:val="1"/>
    <w:qFormat/>
    <w:rsid w:val="00964E35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6407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64077"/>
    <w:rPr>
      <w:rFonts w:ascii="Segoe UI" w:hAnsi="Segoe UI" w:cs="Segoe UI"/>
      <w:color w:val="000000"/>
      <w:sz w:val="18"/>
      <w:szCs w:val="18"/>
    </w:rPr>
  </w:style>
  <w:style w:type="paragraph" w:customStyle="1" w:styleId="ConsPlusNonformat">
    <w:name w:val="ConsPlusNonformat"/>
    <w:uiPriority w:val="99"/>
    <w:rsid w:val="00434665"/>
    <w:pPr>
      <w:widowControl/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665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2D201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201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2D201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201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3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648FB-52AF-4840-B061-24995B05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13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Dmitry</dc:creator>
  <cp:keywords/>
  <cp:lastModifiedBy>Наталья Киселева</cp:lastModifiedBy>
  <cp:revision>4</cp:revision>
  <cp:lastPrinted>2022-02-22T09:37:00Z</cp:lastPrinted>
  <dcterms:created xsi:type="dcterms:W3CDTF">2026-02-17T12:55:00Z</dcterms:created>
  <dcterms:modified xsi:type="dcterms:W3CDTF">2026-02-26T10:48:00Z</dcterms:modified>
</cp:coreProperties>
</file>