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8FC" w:rsidRDefault="00E738FC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8FC" w:rsidRDefault="00E738FC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8FC" w:rsidRDefault="00E738FC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8FC">
        <w:drawing>
          <wp:inline distT="0" distB="0" distL="0" distR="0">
            <wp:extent cx="5667375" cy="80200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2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8FC" w:rsidRDefault="00E738FC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8FC" w:rsidRDefault="00E738FC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8FC" w:rsidRDefault="00E738FC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8FC" w:rsidRDefault="00E738FC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8FC" w:rsidRDefault="00E738FC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10A" w:rsidRPr="0078110A" w:rsidRDefault="0078110A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110A">
        <w:rPr>
          <w:rFonts w:ascii="Times New Roman" w:hAnsi="Times New Roman" w:cs="Times New Roman"/>
          <w:b/>
          <w:sz w:val="24"/>
          <w:szCs w:val="24"/>
        </w:rPr>
        <w:lastRenderedPageBreak/>
        <w:t>Учебно-</w:t>
      </w:r>
      <w:r>
        <w:rPr>
          <w:rFonts w:ascii="Times New Roman" w:hAnsi="Times New Roman" w:cs="Times New Roman"/>
          <w:b/>
          <w:sz w:val="24"/>
          <w:szCs w:val="24"/>
        </w:rPr>
        <w:t>модульный</w:t>
      </w:r>
      <w:r w:rsidRPr="0078110A">
        <w:rPr>
          <w:rFonts w:ascii="Times New Roman" w:hAnsi="Times New Roman" w:cs="Times New Roman"/>
          <w:b/>
          <w:sz w:val="24"/>
          <w:szCs w:val="24"/>
        </w:rPr>
        <w:t xml:space="preserve"> план программы профессиональной переподготовки</w:t>
      </w:r>
    </w:p>
    <w:p w:rsidR="0078110A" w:rsidRDefault="0078110A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10A">
        <w:rPr>
          <w:rFonts w:ascii="Times New Roman" w:hAnsi="Times New Roman" w:cs="Times New Roman"/>
          <w:b/>
          <w:sz w:val="24"/>
          <w:szCs w:val="24"/>
        </w:rPr>
        <w:t>«Педагогика дополнительного образования детей и взрослых»</w:t>
      </w:r>
    </w:p>
    <w:p w:rsidR="0078110A" w:rsidRPr="0078110A" w:rsidRDefault="0078110A" w:rsidP="007811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Квалификация: Педагог дополнительного образования детей и взрослых</w:t>
      </w:r>
    </w:p>
    <w:p w:rsidR="0078110A" w:rsidRPr="0078110A" w:rsidRDefault="0078110A" w:rsidP="007811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08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32"/>
        <w:gridCol w:w="1134"/>
        <w:gridCol w:w="992"/>
        <w:gridCol w:w="1276"/>
        <w:gridCol w:w="1417"/>
        <w:gridCol w:w="1276"/>
        <w:gridCol w:w="1276"/>
      </w:tblGrid>
      <w:tr w:rsidR="0078110A" w:rsidRPr="0078110A" w:rsidTr="00AC4E88">
        <w:tc>
          <w:tcPr>
            <w:tcW w:w="3432" w:type="dxa"/>
            <w:vMerge w:val="restart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134" w:type="dxa"/>
            <w:vMerge w:val="restart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6237" w:type="dxa"/>
            <w:gridSpan w:val="5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В том числе, час</w:t>
            </w:r>
          </w:p>
        </w:tc>
      </w:tr>
      <w:tr w:rsidR="0078110A" w:rsidRPr="0078110A" w:rsidTr="0078110A">
        <w:tc>
          <w:tcPr>
            <w:tcW w:w="3432" w:type="dxa"/>
            <w:vMerge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-тельная</w:t>
            </w:r>
            <w:proofErr w:type="gramEnd"/>
            <w:r w:rsidRPr="0078110A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811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line</w:t>
            </w:r>
          </w:p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1. Нормативно-правовое регулирование образовательной деятельности.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2. Методология дополнительного образования.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3. Экосистема дополнительного образования.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4. Педагогика.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5. Психология.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6. Возрастная и специальная психология.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7. Инновационные образовательные технологии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8 Психолого-педагогические основы работы с одарёнными детьми и талантливой молодёжью.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9. Основы созидательной деятельности.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10. Теория и практика организации досуговых мероприятий.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11. Основы брендинга.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Модуль 12. Программно-методическое обеспечение дополнительного образования.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8110A" w:rsidRDefault="0078110A" w:rsidP="0078110A">
            <w:pPr>
              <w:jc w:val="center"/>
            </w:pPr>
            <w:r w:rsidRPr="00565C50">
              <w:rPr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</w:tr>
      <w:tr w:rsidR="0078110A" w:rsidRPr="0078110A" w:rsidTr="0078110A">
        <w:trPr>
          <w:trHeight w:val="828"/>
        </w:trPr>
        <w:tc>
          <w:tcPr>
            <w:tcW w:w="3432" w:type="dxa"/>
          </w:tcPr>
          <w:p w:rsidR="0078110A" w:rsidRPr="0078110A" w:rsidRDefault="0078110A" w:rsidP="007811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10A" w:rsidRPr="0078110A" w:rsidRDefault="0078110A" w:rsidP="0078110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110A">
              <w:rPr>
                <w:rFonts w:ascii="Times New Roman" w:hAnsi="Times New Roman" w:cs="Times New Roman"/>
                <w:sz w:val="24"/>
                <w:szCs w:val="24"/>
              </w:rPr>
              <w:t>Выполнение и защита выпускной квалификационной работы.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ВКР</w:t>
            </w:r>
          </w:p>
        </w:tc>
      </w:tr>
      <w:tr w:rsidR="0078110A" w:rsidRPr="0078110A" w:rsidTr="0078110A">
        <w:trPr>
          <w:trHeight w:val="62"/>
        </w:trPr>
        <w:tc>
          <w:tcPr>
            <w:tcW w:w="343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7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368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10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8110A" w:rsidRPr="0078110A" w:rsidRDefault="0078110A" w:rsidP="007811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10A" w:rsidRDefault="0078110A" w:rsidP="00354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110A" w:rsidRDefault="0078110A" w:rsidP="003548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8110A" w:rsidSect="00182E5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32844"/>
    <w:multiLevelType w:val="hybridMultilevel"/>
    <w:tmpl w:val="D31C9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19D"/>
    <w:multiLevelType w:val="hybridMultilevel"/>
    <w:tmpl w:val="7AEAE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419A2"/>
    <w:multiLevelType w:val="hybridMultilevel"/>
    <w:tmpl w:val="2976F09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15E65587"/>
    <w:multiLevelType w:val="hybridMultilevel"/>
    <w:tmpl w:val="3B22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322D"/>
    <w:multiLevelType w:val="hybridMultilevel"/>
    <w:tmpl w:val="630C4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07FAF"/>
    <w:multiLevelType w:val="hybridMultilevel"/>
    <w:tmpl w:val="B792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1C94"/>
    <w:multiLevelType w:val="hybridMultilevel"/>
    <w:tmpl w:val="138C4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B49B0"/>
    <w:multiLevelType w:val="hybridMultilevel"/>
    <w:tmpl w:val="66EE3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11EFD"/>
    <w:multiLevelType w:val="hybridMultilevel"/>
    <w:tmpl w:val="16D8D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63DD9"/>
    <w:multiLevelType w:val="hybridMultilevel"/>
    <w:tmpl w:val="C2A25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83BA4"/>
    <w:multiLevelType w:val="hybridMultilevel"/>
    <w:tmpl w:val="8F7C3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35048"/>
    <w:multiLevelType w:val="hybridMultilevel"/>
    <w:tmpl w:val="5EA2E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8474F"/>
    <w:multiLevelType w:val="hybridMultilevel"/>
    <w:tmpl w:val="B112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3008A"/>
    <w:multiLevelType w:val="hybridMultilevel"/>
    <w:tmpl w:val="B792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C1941"/>
    <w:multiLevelType w:val="hybridMultilevel"/>
    <w:tmpl w:val="131ED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F4B93"/>
    <w:multiLevelType w:val="hybridMultilevel"/>
    <w:tmpl w:val="1328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B3238"/>
    <w:multiLevelType w:val="hybridMultilevel"/>
    <w:tmpl w:val="AD703426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07652"/>
    <w:multiLevelType w:val="hybridMultilevel"/>
    <w:tmpl w:val="F9D8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F602E"/>
    <w:multiLevelType w:val="hybridMultilevel"/>
    <w:tmpl w:val="22B25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234EA"/>
    <w:multiLevelType w:val="hybridMultilevel"/>
    <w:tmpl w:val="631C9168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664A7"/>
    <w:multiLevelType w:val="hybridMultilevel"/>
    <w:tmpl w:val="F9D8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B790B"/>
    <w:multiLevelType w:val="hybridMultilevel"/>
    <w:tmpl w:val="B792E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13683F"/>
    <w:multiLevelType w:val="hybridMultilevel"/>
    <w:tmpl w:val="E94ED6DA"/>
    <w:lvl w:ilvl="0" w:tplc="6366D9AE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A71C55"/>
    <w:multiLevelType w:val="hybridMultilevel"/>
    <w:tmpl w:val="34F0438E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029A1"/>
    <w:multiLevelType w:val="hybridMultilevel"/>
    <w:tmpl w:val="9D821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A40F67"/>
    <w:multiLevelType w:val="hybridMultilevel"/>
    <w:tmpl w:val="2934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081D8F"/>
    <w:multiLevelType w:val="hybridMultilevel"/>
    <w:tmpl w:val="3B22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D3B86"/>
    <w:multiLevelType w:val="hybridMultilevel"/>
    <w:tmpl w:val="79C885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 w15:restartNumberingAfterBreak="0">
    <w:nsid w:val="7B4674F4"/>
    <w:multiLevelType w:val="hybridMultilevel"/>
    <w:tmpl w:val="2A12721E"/>
    <w:lvl w:ilvl="0" w:tplc="6366D9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D7236"/>
    <w:multiLevelType w:val="hybridMultilevel"/>
    <w:tmpl w:val="884E9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28"/>
  </w:num>
  <w:num w:numId="4">
    <w:abstractNumId w:val="12"/>
  </w:num>
  <w:num w:numId="5">
    <w:abstractNumId w:val="9"/>
  </w:num>
  <w:num w:numId="6">
    <w:abstractNumId w:val="11"/>
  </w:num>
  <w:num w:numId="7">
    <w:abstractNumId w:val="18"/>
  </w:num>
  <w:num w:numId="8">
    <w:abstractNumId w:val="10"/>
  </w:num>
  <w:num w:numId="9">
    <w:abstractNumId w:val="22"/>
  </w:num>
  <w:num w:numId="10">
    <w:abstractNumId w:val="16"/>
  </w:num>
  <w:num w:numId="11">
    <w:abstractNumId w:val="6"/>
  </w:num>
  <w:num w:numId="12">
    <w:abstractNumId w:val="4"/>
  </w:num>
  <w:num w:numId="13">
    <w:abstractNumId w:val="2"/>
  </w:num>
  <w:num w:numId="14">
    <w:abstractNumId w:val="25"/>
  </w:num>
  <w:num w:numId="15">
    <w:abstractNumId w:val="26"/>
  </w:num>
  <w:num w:numId="16">
    <w:abstractNumId w:val="8"/>
  </w:num>
  <w:num w:numId="17">
    <w:abstractNumId w:val="3"/>
  </w:num>
  <w:num w:numId="18">
    <w:abstractNumId w:val="24"/>
  </w:num>
  <w:num w:numId="19">
    <w:abstractNumId w:val="29"/>
  </w:num>
  <w:num w:numId="20">
    <w:abstractNumId w:val="14"/>
  </w:num>
  <w:num w:numId="21">
    <w:abstractNumId w:val="13"/>
  </w:num>
  <w:num w:numId="22">
    <w:abstractNumId w:val="5"/>
  </w:num>
  <w:num w:numId="23">
    <w:abstractNumId w:val="21"/>
  </w:num>
  <w:num w:numId="24">
    <w:abstractNumId w:val="7"/>
  </w:num>
  <w:num w:numId="25">
    <w:abstractNumId w:val="1"/>
  </w:num>
  <w:num w:numId="26">
    <w:abstractNumId w:val="15"/>
  </w:num>
  <w:num w:numId="27">
    <w:abstractNumId w:val="27"/>
  </w:num>
  <w:num w:numId="28">
    <w:abstractNumId w:val="17"/>
  </w:num>
  <w:num w:numId="29">
    <w:abstractNumId w:val="20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EB"/>
    <w:rsid w:val="000233A9"/>
    <w:rsid w:val="00040B21"/>
    <w:rsid w:val="00052BE2"/>
    <w:rsid w:val="000D5CF2"/>
    <w:rsid w:val="000E3A40"/>
    <w:rsid w:val="000F7387"/>
    <w:rsid w:val="001406DA"/>
    <w:rsid w:val="00152338"/>
    <w:rsid w:val="0016140F"/>
    <w:rsid w:val="00182E5B"/>
    <w:rsid w:val="00194ECA"/>
    <w:rsid w:val="001A2657"/>
    <w:rsid w:val="002011AE"/>
    <w:rsid w:val="002204D7"/>
    <w:rsid w:val="00222AF8"/>
    <w:rsid w:val="00253B00"/>
    <w:rsid w:val="00257661"/>
    <w:rsid w:val="002756B5"/>
    <w:rsid w:val="002A3094"/>
    <w:rsid w:val="002E4840"/>
    <w:rsid w:val="0035485D"/>
    <w:rsid w:val="00367B09"/>
    <w:rsid w:val="00376FA9"/>
    <w:rsid w:val="003835F8"/>
    <w:rsid w:val="003B53E3"/>
    <w:rsid w:val="003B558E"/>
    <w:rsid w:val="00455727"/>
    <w:rsid w:val="00467D31"/>
    <w:rsid w:val="004E5C92"/>
    <w:rsid w:val="00525F22"/>
    <w:rsid w:val="005D67A9"/>
    <w:rsid w:val="00651641"/>
    <w:rsid w:val="00691DAF"/>
    <w:rsid w:val="006C6E04"/>
    <w:rsid w:val="006E5F46"/>
    <w:rsid w:val="007403DF"/>
    <w:rsid w:val="0076332C"/>
    <w:rsid w:val="0078110A"/>
    <w:rsid w:val="007C4DC8"/>
    <w:rsid w:val="0080087E"/>
    <w:rsid w:val="00802360"/>
    <w:rsid w:val="00807424"/>
    <w:rsid w:val="008120BE"/>
    <w:rsid w:val="00821512"/>
    <w:rsid w:val="008329AB"/>
    <w:rsid w:val="00843324"/>
    <w:rsid w:val="00844A3A"/>
    <w:rsid w:val="0086349B"/>
    <w:rsid w:val="008D22B4"/>
    <w:rsid w:val="008D239E"/>
    <w:rsid w:val="008E3AEB"/>
    <w:rsid w:val="009476DC"/>
    <w:rsid w:val="00973A02"/>
    <w:rsid w:val="00A04A6A"/>
    <w:rsid w:val="00A128A3"/>
    <w:rsid w:val="00A855A8"/>
    <w:rsid w:val="00A91A29"/>
    <w:rsid w:val="00AB3E42"/>
    <w:rsid w:val="00AD4F69"/>
    <w:rsid w:val="00BF3C14"/>
    <w:rsid w:val="00CB5F08"/>
    <w:rsid w:val="00CC0BE0"/>
    <w:rsid w:val="00D24250"/>
    <w:rsid w:val="00D61CCE"/>
    <w:rsid w:val="00DB537B"/>
    <w:rsid w:val="00DE566A"/>
    <w:rsid w:val="00DF1DA8"/>
    <w:rsid w:val="00E21608"/>
    <w:rsid w:val="00E738FC"/>
    <w:rsid w:val="00E865AA"/>
    <w:rsid w:val="00E87745"/>
    <w:rsid w:val="00EA1F61"/>
    <w:rsid w:val="00ED168A"/>
    <w:rsid w:val="00EF716B"/>
    <w:rsid w:val="00F34C77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50C5"/>
  <w15:docId w15:val="{ADC83ACB-061B-4A34-925B-D6DFEB0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516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E56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3A9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78110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78110A"/>
  </w:style>
  <w:style w:type="paragraph" w:styleId="a7">
    <w:name w:val="header"/>
    <w:basedOn w:val="a"/>
    <w:link w:val="a8"/>
    <w:uiPriority w:val="99"/>
    <w:unhideWhenUsed/>
    <w:rsid w:val="0078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8110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781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8110A"/>
    <w:rPr>
      <w:rFonts w:eastAsiaTheme="minorEastAsia"/>
      <w:lang w:eastAsia="ru-RU"/>
    </w:rPr>
  </w:style>
  <w:style w:type="character" w:customStyle="1" w:styleId="2">
    <w:name w:val="Основной текст (2)_"/>
    <w:link w:val="20"/>
    <w:rsid w:val="0078110A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110A"/>
    <w:pPr>
      <w:widowControl w:val="0"/>
      <w:shd w:val="clear" w:color="auto" w:fill="FFFFFF"/>
      <w:spacing w:before="2100" w:after="0" w:line="259" w:lineRule="exact"/>
      <w:jc w:val="center"/>
    </w:pPr>
    <w:rPr>
      <w:rFonts w:eastAsiaTheme="minorHAnsi"/>
      <w:sz w:val="21"/>
      <w:szCs w:val="21"/>
      <w:lang w:eastAsia="en-US"/>
    </w:rPr>
  </w:style>
  <w:style w:type="paragraph" w:styleId="ab">
    <w:name w:val="Normal (Web)"/>
    <w:basedOn w:val="a"/>
    <w:uiPriority w:val="99"/>
    <w:unhideWhenUsed/>
    <w:rsid w:val="007811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rsid w:val="0078110A"/>
    <w:rPr>
      <w:color w:val="0000FF"/>
      <w:u w:val="single"/>
    </w:rPr>
  </w:style>
  <w:style w:type="character" w:styleId="HTML">
    <w:name w:val="HTML Cite"/>
    <w:uiPriority w:val="99"/>
    <w:unhideWhenUsed/>
    <w:rsid w:val="0078110A"/>
    <w:rPr>
      <w:i/>
      <w:iCs/>
    </w:rPr>
  </w:style>
  <w:style w:type="paragraph" w:styleId="ad">
    <w:name w:val="No Spacing"/>
    <w:uiPriority w:val="1"/>
    <w:qFormat/>
    <w:rsid w:val="0078110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light">
    <w:name w:val="hilight"/>
    <w:basedOn w:val="a0"/>
    <w:rsid w:val="0078110A"/>
  </w:style>
  <w:style w:type="paragraph" w:styleId="ae">
    <w:name w:val="Body Text"/>
    <w:basedOn w:val="a"/>
    <w:link w:val="af"/>
    <w:rsid w:val="0078110A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">
    <w:name w:val="Основной текст Знак"/>
    <w:basedOn w:val="a0"/>
    <w:link w:val="ae"/>
    <w:rsid w:val="0078110A"/>
    <w:rPr>
      <w:rFonts w:ascii="Calibri" w:eastAsia="Times New Roman" w:hAnsi="Calibri" w:cs="Times New Roman"/>
    </w:rPr>
  </w:style>
  <w:style w:type="paragraph" w:styleId="af0">
    <w:name w:val="endnote text"/>
    <w:basedOn w:val="a"/>
    <w:link w:val="af1"/>
    <w:uiPriority w:val="99"/>
    <w:semiHidden/>
    <w:unhideWhenUsed/>
    <w:rsid w:val="0078110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78110A"/>
    <w:rPr>
      <w:rFonts w:eastAsiaTheme="minorEastAsia"/>
      <w:sz w:val="20"/>
      <w:szCs w:val="20"/>
      <w:lang w:eastAsia="ru-RU"/>
    </w:rPr>
  </w:style>
  <w:style w:type="character" w:styleId="af2">
    <w:name w:val="endnote reference"/>
    <w:basedOn w:val="a0"/>
    <w:uiPriority w:val="99"/>
    <w:semiHidden/>
    <w:unhideWhenUsed/>
    <w:rsid w:val="0078110A"/>
    <w:rPr>
      <w:vertAlign w:val="superscript"/>
    </w:rPr>
  </w:style>
  <w:style w:type="paragraph" w:customStyle="1" w:styleId="10">
    <w:name w:val="Обычный1"/>
    <w:rsid w:val="0078110A"/>
    <w:pPr>
      <w:widowControl w:val="0"/>
      <w:spacing w:after="0" w:line="240" w:lineRule="auto"/>
      <w:ind w:left="40"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3">
    <w:name w:val="Основной текст_"/>
    <w:link w:val="7"/>
    <w:rsid w:val="0078110A"/>
    <w:rPr>
      <w:shd w:val="clear" w:color="auto" w:fill="FFFFFF"/>
    </w:rPr>
  </w:style>
  <w:style w:type="paragraph" w:customStyle="1" w:styleId="7">
    <w:name w:val="Основной текст7"/>
    <w:basedOn w:val="a"/>
    <w:link w:val="af3"/>
    <w:rsid w:val="0078110A"/>
    <w:pPr>
      <w:widowControl w:val="0"/>
      <w:shd w:val="clear" w:color="auto" w:fill="FFFFFF"/>
      <w:spacing w:after="0" w:line="264" w:lineRule="exact"/>
      <w:ind w:hanging="700"/>
      <w:jc w:val="center"/>
    </w:pPr>
    <w:rPr>
      <w:rFonts w:eastAsiaTheme="minorHAnsi"/>
      <w:lang w:eastAsia="en-US"/>
    </w:rPr>
  </w:style>
  <w:style w:type="character" w:styleId="af4">
    <w:name w:val="Strong"/>
    <w:basedOn w:val="a0"/>
    <w:uiPriority w:val="22"/>
    <w:qFormat/>
    <w:rsid w:val="0078110A"/>
    <w:rPr>
      <w:b/>
      <w:bCs/>
    </w:rPr>
  </w:style>
  <w:style w:type="character" w:customStyle="1" w:styleId="exmpavailable">
    <w:name w:val="exmpavailable"/>
    <w:basedOn w:val="a0"/>
    <w:rsid w:val="0078110A"/>
  </w:style>
  <w:style w:type="character" w:customStyle="1" w:styleId="exmpcount">
    <w:name w:val="exmpcount"/>
    <w:basedOn w:val="a0"/>
    <w:rsid w:val="007811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Михайловна</dc:creator>
  <cp:keywords/>
  <dc:description/>
  <cp:lastModifiedBy>na01-master</cp:lastModifiedBy>
  <cp:revision>7</cp:revision>
  <dcterms:created xsi:type="dcterms:W3CDTF">2018-12-05T09:15:00Z</dcterms:created>
  <dcterms:modified xsi:type="dcterms:W3CDTF">2019-05-27T12:36:00Z</dcterms:modified>
</cp:coreProperties>
</file>