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B" w:rsidRDefault="0058581B" w:rsidP="0058581B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bookmarkEnd w:id="0"/>
    <w:p w:rsidR="0058581B" w:rsidRDefault="0058581B" w:rsidP="0058581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68">
        <w:rPr>
          <w:rFonts w:ascii="Times New Roman" w:hAnsi="Times New Roman" w:cs="Times New Roman"/>
          <w:b/>
          <w:sz w:val="24"/>
          <w:szCs w:val="24"/>
        </w:rPr>
        <w:t xml:space="preserve">Перечень основных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Pr="00370E68">
        <w:rPr>
          <w:rFonts w:ascii="Times New Roman" w:hAnsi="Times New Roman" w:cs="Times New Roman"/>
          <w:b/>
          <w:sz w:val="24"/>
          <w:szCs w:val="24"/>
        </w:rPr>
        <w:t>правовых актов в сфере проведения экзамена по русскому языку как иностранному, истории Росс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70E68">
        <w:rPr>
          <w:rFonts w:ascii="Times New Roman" w:hAnsi="Times New Roman" w:cs="Times New Roman"/>
          <w:b/>
          <w:sz w:val="24"/>
          <w:szCs w:val="24"/>
        </w:rPr>
        <w:t>и и основам законодательства Российской Федерации</w:t>
      </w:r>
    </w:p>
    <w:p w:rsidR="0058581B" w:rsidRPr="00192046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25.07.2002 N 115-ФЗ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(ред. от 30.12.2015)</w:t>
      </w: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 правовом положении иностранных граждан в Российской Федерации</w:t>
      </w:r>
      <w:proofErr w:type="gramStart"/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Pr="00211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изм. и доп., вступ. в силу с 10.01.2016)</w:t>
      </w:r>
    </w:p>
    <w:p w:rsidR="0058581B" w:rsidRPr="00370E68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29.08.2014 N 1156 "Об утверждении формы, порядка проведения экзамена по русскому языку как иностранному, истории России и основам законодательства Российской Федерации и требований к минимальному уровню знаний, необходимых для сдачи указанного экзамена"</w:t>
      </w:r>
    </w:p>
    <w:p w:rsidR="0058581B" w:rsidRPr="006D7349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29.08.2014 N 1154 "Об утверждении формы, порядка выдачи сертификата о владении русским языком, знании истории России и основ законодательства Российской Федерации и технических требований к нему"</w:t>
      </w:r>
    </w:p>
    <w:p w:rsidR="0058581B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7349">
        <w:rPr>
          <w:rFonts w:ascii="Times New Roman" w:hAnsi="Times New Roman" w:cs="Times New Roman"/>
          <w:sz w:val="24"/>
          <w:szCs w:val="24"/>
        </w:rPr>
        <w:t>Приказ Минобрнауки России от 02.12.2014 N 1533 (ред. от 21.04.2016) «Об утверждении перечня образовательных организаций, проводящих экзамен по русскому языку как иностранному, истории России и основам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349">
        <w:rPr>
          <w:rFonts w:ascii="Times New Roman" w:hAnsi="Times New Roman" w:cs="Times New Roman"/>
          <w:sz w:val="24"/>
          <w:szCs w:val="24"/>
        </w:rPr>
        <w:t>Федерации»;</w:t>
      </w:r>
    </w:p>
    <w:p w:rsidR="0058581B" w:rsidRPr="006D7349" w:rsidRDefault="0058581B" w:rsidP="0058581B">
      <w:pPr>
        <w:pStyle w:val="a3"/>
        <w:tabs>
          <w:tab w:val="left" w:pos="709"/>
        </w:tabs>
        <w:spacing w:before="12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581B" w:rsidRDefault="0058581B" w:rsidP="0058581B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нормативных </w:t>
      </w:r>
      <w:r w:rsidRPr="00370E68">
        <w:rPr>
          <w:rFonts w:ascii="Times New Roman" w:hAnsi="Times New Roman" w:cs="Times New Roman"/>
          <w:b/>
          <w:sz w:val="24"/>
          <w:szCs w:val="24"/>
        </w:rPr>
        <w:t xml:space="preserve">правовых актов в сфере проведения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тестирования по русскому языку как иностранному языку</w:t>
      </w:r>
    </w:p>
    <w:p w:rsidR="0058581B" w:rsidRPr="0021133F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31.05.2002 N 62-ФЗ (ред. от 31.12.2014) "О гражданстве Российской Федерации"</w:t>
      </w:r>
    </w:p>
    <w:p w:rsidR="0058581B" w:rsidRPr="00E64126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 Президента РФ от 14.11.2002 N 1325 "Об утверждении Положения о порядке рассмотрения вопросов гражданства Российской Федерации"</w:t>
      </w:r>
    </w:p>
    <w:p w:rsidR="0058581B" w:rsidRPr="00E64126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18.06.2014 N 667 "Об утверждении формы и Порядка проведения государственного тестирования по русскому языку как иностранному языку"</w:t>
      </w:r>
    </w:p>
    <w:p w:rsidR="0058581B" w:rsidRPr="00E64126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01.04.2014 N 255 "Об утверждении уровней владения русским языком как иностранным языком и требований к ним"</w:t>
      </w:r>
      <w:r w:rsidRPr="00E641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581B" w:rsidRPr="0021133F" w:rsidRDefault="0058581B" w:rsidP="0058581B">
      <w:pPr>
        <w:pStyle w:val="a3"/>
        <w:numPr>
          <w:ilvl w:val="0"/>
          <w:numId w:val="1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64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25.04.2014 N 412 "Об утверждении формы, порядка выдачи сертификата о прохождении государственного тестирования по русскому языку как иностранному языку и технических требований к нему"</w:t>
      </w:r>
      <w:r w:rsidRPr="00E641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581B" w:rsidRPr="00F37132" w:rsidRDefault="0058581B" w:rsidP="0058581B">
      <w:pPr>
        <w:pStyle w:val="a3"/>
        <w:numPr>
          <w:ilvl w:val="0"/>
          <w:numId w:val="1"/>
        </w:numPr>
        <w:tabs>
          <w:tab w:val="left" w:pos="0"/>
        </w:tabs>
        <w:spacing w:before="120" w:after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28.10.2014 N 1394 «Об утверждении перечня образовательных организаций, проводящих государственное тестирование по русскому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Pr="00F3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зыку как иностранному языку»</w:t>
      </w:r>
    </w:p>
    <w:p w:rsidR="00743CCA" w:rsidRDefault="00743CCA"/>
    <w:sectPr w:rsidR="007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8F"/>
    <w:multiLevelType w:val="hybridMultilevel"/>
    <w:tmpl w:val="036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B"/>
    <w:rsid w:val="00192F79"/>
    <w:rsid w:val="0058581B"/>
    <w:rsid w:val="007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2F1C-7DBC-4EE1-9C69-C6440BC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5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1B"/>
    <w:pPr>
      <w:ind w:left="720"/>
      <w:contextualSpacing/>
    </w:pPr>
  </w:style>
  <w:style w:type="character" w:customStyle="1" w:styleId="apple-converted-space">
    <w:name w:val="apple-converted-space"/>
    <w:basedOn w:val="a0"/>
    <w:rsid w:val="0058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</dc:creator>
  <cp:keywords/>
  <dc:description/>
  <cp:lastModifiedBy>murphy</cp:lastModifiedBy>
  <cp:revision>1</cp:revision>
  <dcterms:created xsi:type="dcterms:W3CDTF">2017-03-29T10:04:00Z</dcterms:created>
  <dcterms:modified xsi:type="dcterms:W3CDTF">2017-03-29T10:05:00Z</dcterms:modified>
</cp:coreProperties>
</file>